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34" w:rsidRPr="00B571C3" w:rsidRDefault="00A8440D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b/>
          <w:sz w:val="24"/>
          <w:lang w:val="sv-SE"/>
        </w:rPr>
        <w:tab/>
      </w:r>
      <w:r w:rsidR="00E56634">
        <w:rPr>
          <w:rFonts w:hint="eastAsia"/>
          <w:b/>
          <w:sz w:val="24"/>
          <w:lang w:val="sv-SE" w:eastAsia="ko-KR"/>
        </w:rPr>
        <w:t xml:space="preserve">     </w:t>
      </w:r>
      <w:r w:rsidR="005839E5" w:rsidRPr="00AA2B9A">
        <w:rPr>
          <w:rFonts w:ascii="Arial" w:hAnsi="Arial"/>
          <w:b/>
          <w:i/>
          <w:sz w:val="32"/>
          <w:lang w:val="sv-SE" w:eastAsia="ko-KR"/>
        </w:rPr>
        <w:t>R2-1</w:t>
      </w:r>
      <w:bookmarkStart w:id="1" w:name="_GoBack"/>
      <w:r w:rsidR="00AA2B9A" w:rsidRPr="00AA2B9A">
        <w:rPr>
          <w:rFonts w:ascii="Arial" w:hAnsi="Arial"/>
          <w:b/>
          <w:i/>
          <w:sz w:val="32"/>
          <w:lang w:val="sv-SE" w:eastAsia="ko-KR"/>
        </w:rPr>
        <w:t>801459</w:t>
      </w:r>
      <w:bookmarkEnd w:id="1"/>
    </w:p>
    <w:p w:rsidR="00E56634" w:rsidRPr="00D85BA6" w:rsidRDefault="00A8440D" w:rsidP="00E5663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156D62" w:rsidRPr="00B571C3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156D62" w:rsidRPr="00435889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="005839E5">
        <w:rPr>
          <w:rFonts w:ascii="Arial" w:hAnsi="Arial" w:hint="eastAsia"/>
          <w:sz w:val="24"/>
          <w:lang w:val="en-US" w:eastAsia="ko-KR"/>
        </w:rPr>
        <w:t>2</w:t>
      </w:r>
      <w:r w:rsidRPr="00893C71">
        <w:rPr>
          <w:rFonts w:ascii="Arial" w:hAnsi="Arial"/>
          <w:sz w:val="24"/>
          <w:lang w:val="en-US" w:eastAsia="ko-KR"/>
        </w:rPr>
        <w:t>.</w:t>
      </w:r>
      <w:r w:rsidR="005839E5">
        <w:rPr>
          <w:rFonts w:ascii="Arial" w:hAnsi="Arial" w:hint="eastAsia"/>
          <w:sz w:val="24"/>
          <w:lang w:val="en-US" w:eastAsia="ko-KR"/>
        </w:rPr>
        <w:t>1</w:t>
      </w:r>
      <w:r>
        <w:rPr>
          <w:rFonts w:ascii="Arial" w:hAnsi="Arial" w:hint="eastAsia"/>
          <w:sz w:val="24"/>
          <w:lang w:val="en-US" w:eastAsia="ko-KR"/>
        </w:rPr>
        <w:t>2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8440D" w:rsidRPr="00A8440D">
        <w:rPr>
          <w:rFonts w:ascii="Arial" w:hAnsi="Arial"/>
          <w:sz w:val="24"/>
          <w:lang w:val="en-US" w:eastAsia="ko-KR"/>
        </w:rPr>
        <w:t>Further discussion on RQI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D6D79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 w:rsidR="003A6EDB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="001A3A16">
        <w:rPr>
          <w:rFonts w:ascii="Arial" w:hAnsi="Arial" w:cs="Arial" w:hint="eastAsia"/>
          <w:sz w:val="22"/>
          <w:szCs w:val="22"/>
          <w:lang w:val="en-US" w:eastAsia="ko-KR"/>
        </w:rPr>
        <w:t>r</w:t>
      </w:r>
      <w:r w:rsidR="00E81198">
        <w:rPr>
          <w:rFonts w:ascii="Arial" w:hAnsi="Arial" w:cs="Arial" w:hint="eastAsia"/>
          <w:sz w:val="22"/>
          <w:szCs w:val="22"/>
          <w:lang w:val="en-US" w:eastAsia="ko-KR"/>
        </w:rPr>
        <w:t xml:space="preserve">eflective </w:t>
      </w:r>
      <w:proofErr w:type="spellStart"/>
      <w:r w:rsidR="00E81198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312E0A">
        <w:rPr>
          <w:rFonts w:ascii="Arial" w:hAnsi="Arial" w:cs="Arial" w:hint="eastAsia"/>
          <w:sz w:val="22"/>
          <w:szCs w:val="22"/>
          <w:lang w:val="en-US" w:eastAsia="ko-KR"/>
        </w:rPr>
        <w:t xml:space="preserve">through several meetings,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and made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62FBE" w:rsidRPr="00C006C9" w:rsidTr="00186D0C">
        <w:tc>
          <w:tcPr>
            <w:tcW w:w="9839" w:type="dxa"/>
          </w:tcPr>
          <w:p w:rsidR="00D62FBE" w:rsidRPr="00C006C9" w:rsidRDefault="00D62FBE" w:rsidP="00186D0C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D62FBE" w:rsidRPr="003A6EDB" w:rsidRDefault="003A6EDB" w:rsidP="00186D0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="00D62FBE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DL packets over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marked in band with QOS-flow-id for the purposes of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</w:p>
          <w:p w:rsidR="00D62FBE" w:rsidRPr="003A6EDB" w:rsidRDefault="003A6EDB" w:rsidP="00186D0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For reflective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, the UE determines </w:t>
            </w:r>
            <w:proofErr w:type="spellStart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D62FBE"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to DRB mapping in the uplink based on the downlink packets received within a DRB and applies those filters for mapping uplink Flows to DRBs.</w:t>
            </w:r>
          </w:p>
          <w:p w:rsidR="00D62FBE" w:rsidRPr="003A6EDB" w:rsidRDefault="00D62FBE" w:rsidP="00186D0C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8</w:t>
            </w:r>
          </w:p>
          <w:p w:rsidR="00D62FBE" w:rsidRPr="003A6EDB" w:rsidRDefault="00D62FBE" w:rsidP="00186D0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gNB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should be informed when NAS layer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activated (e.g. can be used).  It is FFS how we handle NAS reflective </w:t>
            </w:r>
            <w:proofErr w:type="spellStart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and dependent on how/when it will be provided</w:t>
            </w:r>
            <w:r w:rsidRPr="003A6ED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D62FBE" w:rsidRPr="003A6EDB" w:rsidRDefault="00D62FBE" w:rsidP="00186D0C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AH</w:t>
            </w:r>
            <w:r w:rsidR="00BF08D2">
              <w:rPr>
                <w:rFonts w:hint="eastAsia"/>
                <w:b/>
                <w:sz w:val="22"/>
                <w:szCs w:val="22"/>
                <w:u w:val="single"/>
              </w:rPr>
              <w:t>#</w:t>
            </w:r>
            <w:r w:rsidRPr="003A6EDB">
              <w:rPr>
                <w:rFonts w:hint="eastAsia"/>
                <w:b/>
                <w:sz w:val="22"/>
                <w:szCs w:val="22"/>
                <w:u w:val="single"/>
              </w:rPr>
              <w:t>2</w:t>
            </w:r>
          </w:p>
          <w:p w:rsidR="00D62FBE" w:rsidRDefault="00D62FBE" w:rsidP="00186D0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3A6EDB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There is a need to tell the UE that it has to update the mapping rule. For</w:t>
            </w:r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AS reflective </w:t>
            </w:r>
            <w:proofErr w:type="spellStart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it is up to the RAN to decide when to update the mapping rules.  FFS on the details of the header forma</w:t>
            </w:r>
            <w:r w:rsidRPr="00F36C55">
              <w:rPr>
                <w:rFonts w:ascii="Arial" w:hAnsi="Arial" w:cs="Arial" w:hint="eastAsia"/>
                <w:sz w:val="22"/>
                <w:szCs w:val="22"/>
                <w:lang w:eastAsia="ko-KR"/>
              </w:rPr>
              <w:t>t.</w:t>
            </w:r>
          </w:p>
          <w:p w:rsidR="00EE55AB" w:rsidRPr="003A6EDB" w:rsidRDefault="00EE55AB" w:rsidP="00EE55AB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9</w:t>
            </w:r>
          </w:p>
          <w:p w:rsidR="00EE55AB" w:rsidRPr="00EE55AB" w:rsidRDefault="00EE55AB" w:rsidP="00EE55AB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EE55AB">
              <w:rPr>
                <w:rFonts w:ascii="Arial" w:hAnsi="Arial" w:cs="Arial"/>
                <w:sz w:val="22"/>
                <w:szCs w:val="22"/>
                <w:lang w:eastAsia="ko-KR"/>
              </w:rPr>
              <w:t>Working assumption: One bit, RQI, to indicate update of mapping rule(s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).</w:t>
            </w:r>
          </w:p>
        </w:tc>
      </w:tr>
    </w:tbl>
    <w:p w:rsidR="00D62FBE" w:rsidRDefault="00D62FBE" w:rsidP="00D62FBE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C1366A" w:rsidRDefault="00463514" w:rsidP="00312E0A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>In addition</w:t>
      </w:r>
      <w:r w:rsidR="00C1366A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="00FE007A" w:rsidRPr="00FE007A">
        <w:rPr>
          <w:rFonts w:ascii="Arial" w:hAnsi="Arial" w:cs="Arial"/>
          <w:sz w:val="22"/>
          <w:szCs w:val="22"/>
          <w:lang w:val="en-US" w:eastAsia="ko-KR"/>
        </w:rPr>
        <w:t xml:space="preserve">LS </w:t>
      </w:r>
      <w:r w:rsidR="00FE007A">
        <w:rPr>
          <w:rFonts w:ascii="Arial" w:hAnsi="Arial" w:cs="Arial" w:hint="eastAsia"/>
          <w:sz w:val="22"/>
          <w:szCs w:val="22"/>
          <w:lang w:val="en-US" w:eastAsia="ko-KR"/>
        </w:rPr>
        <w:t xml:space="preserve">was </w:t>
      </w:r>
      <w:r w:rsidR="00FE007A" w:rsidRPr="00FE007A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FE007A" w:rsidRPr="00FE007A">
        <w:rPr>
          <w:rFonts w:ascii="Arial" w:hAnsi="Arial" w:cs="Arial"/>
          <w:sz w:val="22"/>
          <w:szCs w:val="22"/>
          <w:lang w:val="en-US" w:eastAsia="ko-KR"/>
        </w:rPr>
        <w:t>en</w:t>
      </w:r>
      <w:r w:rsidR="00FE007A" w:rsidRPr="00FE007A">
        <w:rPr>
          <w:rFonts w:ascii="Arial" w:hAnsi="Arial" w:cs="Arial" w:hint="eastAsia"/>
          <w:sz w:val="22"/>
          <w:szCs w:val="22"/>
          <w:lang w:val="en-US" w:eastAsia="ko-KR"/>
        </w:rPr>
        <w:t xml:space="preserve">t in order to know </w:t>
      </w:r>
      <w:r w:rsidR="00FE007A">
        <w:rPr>
          <w:rFonts w:ascii="Arial" w:hAnsi="Arial" w:cs="Arial" w:hint="eastAsia"/>
          <w:sz w:val="22"/>
          <w:szCs w:val="22"/>
          <w:lang w:val="en-US" w:eastAsia="ko-KR"/>
        </w:rPr>
        <w:t xml:space="preserve">whether </w:t>
      </w:r>
      <w:r w:rsidRPr="00FE007A">
        <w:rPr>
          <w:rFonts w:ascii="Arial" w:hAnsi="Arial" w:cs="Arial"/>
          <w:sz w:val="22"/>
          <w:szCs w:val="22"/>
          <w:lang w:val="en-US" w:eastAsia="ko-KR"/>
        </w:rPr>
        <w:t xml:space="preserve">SA2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have </w:t>
      </w:r>
      <w:r w:rsidR="00C1366A" w:rsidRPr="00C1366A">
        <w:rPr>
          <w:rFonts w:ascii="Arial" w:hAnsi="Arial" w:cs="Arial"/>
          <w:sz w:val="22"/>
          <w:szCs w:val="22"/>
          <w:lang w:val="en-US" w:eastAsia="ko-KR"/>
        </w:rPr>
        <w:t xml:space="preserve">any concerns with </w:t>
      </w:r>
      <w:r w:rsidR="00FE007A">
        <w:rPr>
          <w:rFonts w:ascii="Arial" w:hAnsi="Arial" w:cs="Arial" w:hint="eastAsia"/>
          <w:sz w:val="22"/>
          <w:szCs w:val="22"/>
          <w:lang w:val="en-US" w:eastAsia="ko-KR"/>
        </w:rPr>
        <w:t>RAN2</w:t>
      </w:r>
      <w:r w:rsidR="00FE007A">
        <w:rPr>
          <w:rFonts w:ascii="Arial" w:hAnsi="Arial" w:cs="Arial"/>
          <w:sz w:val="22"/>
          <w:szCs w:val="22"/>
          <w:lang w:val="en-US" w:eastAsia="ko-KR"/>
        </w:rPr>
        <w:t>’</w:t>
      </w:r>
      <w:r w:rsidR="00FE007A">
        <w:rPr>
          <w:rFonts w:ascii="Arial" w:hAnsi="Arial" w:cs="Arial" w:hint="eastAsia"/>
          <w:sz w:val="22"/>
          <w:szCs w:val="22"/>
          <w:lang w:val="en-US" w:eastAsia="ko-KR"/>
        </w:rPr>
        <w:t>s w</w:t>
      </w:r>
      <w:r w:rsidR="00FE007A" w:rsidRPr="00FE007A">
        <w:rPr>
          <w:rFonts w:ascii="Arial" w:hAnsi="Arial" w:cs="Arial"/>
          <w:sz w:val="22"/>
          <w:szCs w:val="22"/>
          <w:lang w:val="en-US" w:eastAsia="ko-KR"/>
        </w:rPr>
        <w:t>orking assumption</w:t>
      </w:r>
      <w:r w:rsidR="00FE007A" w:rsidRPr="00C1366A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C1366A" w:rsidRPr="00C1366A">
        <w:rPr>
          <w:rFonts w:ascii="Arial" w:hAnsi="Arial" w:cs="Arial"/>
          <w:sz w:val="22"/>
          <w:szCs w:val="22"/>
          <w:lang w:val="en-US" w:eastAsia="ko-KR"/>
        </w:rPr>
        <w:t xml:space="preserve">using a single bit RQI for both NAS and AS Reflective </w:t>
      </w:r>
      <w:proofErr w:type="spellStart"/>
      <w:r w:rsidR="00C1366A" w:rsidRPr="00C1366A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C1366A" w:rsidRPr="00C1366A">
        <w:rPr>
          <w:rFonts w:ascii="Arial" w:hAnsi="Arial" w:cs="Arial"/>
          <w:sz w:val="22"/>
          <w:szCs w:val="22"/>
          <w:lang w:val="en-US" w:eastAsia="ko-KR"/>
        </w:rPr>
        <w:t xml:space="preserve"> mapping</w:t>
      </w:r>
      <w:r w:rsidR="00FE007A">
        <w:rPr>
          <w:rFonts w:ascii="Arial" w:hAnsi="Arial" w:cs="Arial" w:hint="eastAsia"/>
          <w:sz w:val="22"/>
          <w:szCs w:val="22"/>
          <w:lang w:val="en-US" w:eastAsia="ko-KR"/>
        </w:rPr>
        <w:t xml:space="preserve">s. </w:t>
      </w:r>
      <w:r w:rsidR="00170B8F">
        <w:rPr>
          <w:rFonts w:ascii="Arial" w:hAnsi="Arial" w:cs="Arial" w:hint="eastAsia"/>
          <w:sz w:val="22"/>
          <w:szCs w:val="22"/>
          <w:lang w:val="en-US" w:eastAsia="ko-KR"/>
        </w:rPr>
        <w:t xml:space="preserve">At the </w:t>
      </w:r>
      <w:r w:rsidR="00170B8F" w:rsidRPr="008C2338">
        <w:rPr>
          <w:rFonts w:ascii="Arial" w:hAnsi="Arial" w:cs="Arial"/>
          <w:sz w:val="22"/>
          <w:szCs w:val="22"/>
          <w:lang w:val="en-US" w:eastAsia="ko-KR"/>
        </w:rPr>
        <w:t>RAN2#</w:t>
      </w:r>
      <w:r w:rsidR="00170B8F">
        <w:rPr>
          <w:rFonts w:ascii="Arial" w:hAnsi="Arial" w:cs="Arial" w:hint="eastAsia"/>
          <w:sz w:val="22"/>
          <w:szCs w:val="22"/>
          <w:lang w:val="en-US" w:eastAsia="ko-KR"/>
        </w:rPr>
        <w:t xml:space="preserve">100 </w:t>
      </w:r>
      <w:r w:rsidR="00170B8F"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170B8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="00FE007A">
        <w:rPr>
          <w:rFonts w:ascii="Arial" w:hAnsi="Arial" w:cs="Arial" w:hint="eastAsia"/>
          <w:sz w:val="22"/>
          <w:szCs w:val="22"/>
          <w:lang w:val="en-US" w:eastAsia="ko-KR"/>
        </w:rPr>
        <w:t xml:space="preserve">RAN2 </w:t>
      </w:r>
      <w:r w:rsidR="00170B8F">
        <w:rPr>
          <w:rFonts w:ascii="Arial" w:hAnsi="Arial" w:cs="Arial" w:hint="eastAsia"/>
          <w:sz w:val="22"/>
          <w:szCs w:val="22"/>
          <w:lang w:val="en-US" w:eastAsia="ko-KR"/>
        </w:rPr>
        <w:t>received the following answer</w:t>
      </w:r>
      <w:r w:rsidR="00B95F2E">
        <w:rPr>
          <w:rFonts w:ascii="Arial" w:hAnsi="Arial" w:cs="Arial" w:hint="eastAsia"/>
          <w:sz w:val="22"/>
          <w:szCs w:val="22"/>
          <w:lang w:val="en-US" w:eastAsia="ko-KR"/>
        </w:rPr>
        <w:t xml:space="preserve"> [1]</w:t>
      </w:r>
      <w:r w:rsidR="00170B8F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170B8F" w:rsidRPr="00170B8F" w:rsidRDefault="00170B8F" w:rsidP="00170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170B8F">
        <w:rPr>
          <w:rFonts w:ascii="Arial" w:hAnsi="Arial" w:cs="Arial"/>
          <w:sz w:val="22"/>
          <w:szCs w:val="22"/>
          <w:u w:val="single"/>
          <w:lang w:eastAsia="ja-JP"/>
        </w:rPr>
        <w:t>RQI bits: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According to TS 23.501, </w:t>
      </w:r>
      <w:r w:rsidRPr="003A79F1">
        <w:rPr>
          <w:rFonts w:ascii="Arial" w:hAnsi="Arial" w:cs="Arial"/>
          <w:sz w:val="22"/>
          <w:szCs w:val="22"/>
          <w:lang w:eastAsia="ja-JP"/>
        </w:rPr>
        <w:t xml:space="preserve">(NAS) Reflective </w:t>
      </w:r>
      <w:proofErr w:type="spellStart"/>
      <w:r w:rsidRPr="003A79F1">
        <w:rPr>
          <w:rFonts w:ascii="Arial" w:hAnsi="Arial" w:cs="Arial"/>
          <w:sz w:val="22"/>
          <w:szCs w:val="22"/>
          <w:lang w:eastAsia="ja-JP"/>
        </w:rPr>
        <w:t>QoS</w:t>
      </w:r>
      <w:proofErr w:type="spellEnd"/>
      <w:r w:rsidRPr="003A79F1">
        <w:rPr>
          <w:rFonts w:ascii="Arial" w:hAnsi="Arial" w:cs="Arial"/>
          <w:sz w:val="22"/>
          <w:szCs w:val="22"/>
          <w:lang w:eastAsia="ja-JP"/>
        </w:rPr>
        <w:t xml:space="preserve"> is controlled on a per-packet basis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i.e. for each packet subject to (NAS) Reflective </w:t>
      </w:r>
      <w:proofErr w:type="spellStart"/>
      <w:proofErr w:type="gramStart"/>
      <w:r w:rsidRPr="00170B8F">
        <w:rPr>
          <w:rFonts w:ascii="Arial" w:hAnsi="Arial" w:cs="Arial"/>
          <w:sz w:val="22"/>
          <w:szCs w:val="22"/>
          <w:lang w:eastAsia="ja-JP"/>
        </w:rPr>
        <w:t>QoS</w:t>
      </w:r>
      <w:proofErr w:type="spellEnd"/>
      <w:r w:rsidRPr="00170B8F">
        <w:rPr>
          <w:rFonts w:ascii="Arial" w:hAnsi="Arial" w:cs="Arial"/>
          <w:sz w:val="22"/>
          <w:szCs w:val="22"/>
          <w:lang w:eastAsia="ja-JP"/>
        </w:rPr>
        <w:t>,</w:t>
      </w:r>
      <w:proofErr w:type="gramEnd"/>
      <w:r w:rsidRPr="00170B8F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3A79F1">
        <w:rPr>
          <w:rFonts w:ascii="Arial" w:hAnsi="Arial" w:cs="Arial"/>
          <w:sz w:val="22"/>
          <w:szCs w:val="22"/>
          <w:highlight w:val="yellow"/>
          <w:lang w:eastAsia="ja-JP"/>
        </w:rPr>
        <w:t xml:space="preserve">a </w:t>
      </w:r>
      <w:r w:rsidRPr="003A79F1">
        <w:rPr>
          <w:rFonts w:ascii="Arial" w:hAnsi="Arial" w:cs="Arial"/>
          <w:i/>
          <w:sz w:val="22"/>
          <w:szCs w:val="22"/>
          <w:highlight w:val="yellow"/>
          <w:lang w:eastAsia="ja-JP"/>
        </w:rPr>
        <w:t xml:space="preserve">(NAS) Reflective </w:t>
      </w:r>
      <w:proofErr w:type="spellStart"/>
      <w:r w:rsidRPr="003A79F1">
        <w:rPr>
          <w:rFonts w:ascii="Arial" w:hAnsi="Arial" w:cs="Arial"/>
          <w:i/>
          <w:sz w:val="22"/>
          <w:szCs w:val="22"/>
          <w:highlight w:val="yellow"/>
          <w:lang w:eastAsia="ja-JP"/>
        </w:rPr>
        <w:t>QoS</w:t>
      </w:r>
      <w:proofErr w:type="spellEnd"/>
      <w:r w:rsidRPr="003A79F1">
        <w:rPr>
          <w:rFonts w:ascii="Arial" w:hAnsi="Arial" w:cs="Arial"/>
          <w:i/>
          <w:sz w:val="22"/>
          <w:szCs w:val="22"/>
          <w:highlight w:val="yellow"/>
          <w:lang w:eastAsia="ja-JP"/>
        </w:rPr>
        <w:t xml:space="preserve"> Indication</w:t>
      </w:r>
      <w:r w:rsidRPr="003A79F1">
        <w:rPr>
          <w:rFonts w:ascii="Arial" w:hAnsi="Arial" w:cs="Arial"/>
          <w:sz w:val="22"/>
          <w:szCs w:val="22"/>
          <w:highlight w:val="yellow"/>
          <w:lang w:eastAsia="ja-JP"/>
        </w:rPr>
        <w:t xml:space="preserve"> shall </w:t>
      </w:r>
      <w:r w:rsidRPr="00170B8F">
        <w:rPr>
          <w:rFonts w:ascii="Arial" w:hAnsi="Arial" w:cs="Arial"/>
          <w:sz w:val="22"/>
          <w:szCs w:val="22"/>
          <w:highlight w:val="yellow"/>
          <w:lang w:eastAsia="ja-JP"/>
        </w:rPr>
        <w:t>be provided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first on N3 by the UPF to the RAN and then </w:t>
      </w:r>
      <w:r w:rsidRPr="00170B8F">
        <w:rPr>
          <w:rFonts w:ascii="Arial" w:hAnsi="Arial" w:cs="Arial"/>
          <w:sz w:val="22"/>
          <w:szCs w:val="22"/>
          <w:highlight w:val="yellow"/>
          <w:lang w:eastAsia="ja-JP"/>
        </w:rPr>
        <w:t xml:space="preserve">on the radio interface by the RAN to the UE, </w:t>
      </w:r>
      <w:r w:rsidRPr="00170B8F">
        <w:rPr>
          <w:rFonts w:ascii="Arial" w:hAnsi="Arial" w:cs="Arial"/>
          <w:i/>
          <w:sz w:val="22"/>
          <w:szCs w:val="22"/>
          <w:highlight w:val="yellow"/>
          <w:lang w:eastAsia="ja-JP"/>
        </w:rPr>
        <w:t xml:space="preserve">unaltered </w:t>
      </w:r>
      <w:r w:rsidRPr="00170B8F">
        <w:rPr>
          <w:rFonts w:ascii="Arial" w:hAnsi="Arial" w:cs="Arial"/>
          <w:sz w:val="22"/>
          <w:szCs w:val="22"/>
          <w:highlight w:val="yellow"/>
          <w:lang w:eastAsia="ja-JP"/>
        </w:rPr>
        <w:t>vs. that on N3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. Furthermore, the RAN shall not send a packet with a </w:t>
      </w:r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(NAS) Reflective </w:t>
      </w:r>
      <w:proofErr w:type="spellStart"/>
      <w:r w:rsidRPr="00170B8F">
        <w:rPr>
          <w:rFonts w:ascii="Arial" w:hAnsi="Arial" w:cs="Arial"/>
          <w:i/>
          <w:sz w:val="22"/>
          <w:szCs w:val="22"/>
          <w:lang w:eastAsia="ja-JP"/>
        </w:rPr>
        <w:t>QoS</w:t>
      </w:r>
      <w:proofErr w:type="spellEnd"/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 Indication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to the UE on the radio interface unless the corresponding </w:t>
      </w:r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(NAS) Reflective </w:t>
      </w:r>
      <w:proofErr w:type="spellStart"/>
      <w:r w:rsidRPr="00170B8F">
        <w:rPr>
          <w:rFonts w:ascii="Arial" w:hAnsi="Arial" w:cs="Arial"/>
          <w:i/>
          <w:sz w:val="22"/>
          <w:szCs w:val="22"/>
          <w:lang w:eastAsia="ja-JP"/>
        </w:rPr>
        <w:t>QoS</w:t>
      </w:r>
      <w:proofErr w:type="spellEnd"/>
      <w:r w:rsidRPr="00170B8F">
        <w:rPr>
          <w:rFonts w:ascii="Arial" w:hAnsi="Arial" w:cs="Arial"/>
          <w:i/>
          <w:sz w:val="22"/>
          <w:szCs w:val="22"/>
          <w:lang w:eastAsia="ja-JP"/>
        </w:rPr>
        <w:t xml:space="preserve"> Indication</w:t>
      </w:r>
      <w:r w:rsidRPr="00170B8F">
        <w:rPr>
          <w:rFonts w:ascii="Arial" w:hAnsi="Arial" w:cs="Arial"/>
          <w:sz w:val="22"/>
          <w:szCs w:val="22"/>
          <w:lang w:eastAsia="ja-JP"/>
        </w:rPr>
        <w:t xml:space="preserve"> was received from the UPF by RAN for this packet.</w:t>
      </w:r>
    </w:p>
    <w:p w:rsidR="00C1366A" w:rsidRDefault="00C1366A" w:rsidP="00312E0A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5A704B" w:rsidRDefault="002517D6" w:rsidP="00312E0A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175E9B">
        <w:rPr>
          <w:rFonts w:ascii="Arial" w:hAnsi="Arial" w:cs="Arial" w:hint="eastAsia"/>
          <w:sz w:val="22"/>
          <w:szCs w:val="22"/>
          <w:lang w:val="en-US" w:eastAsia="ko-KR"/>
        </w:rPr>
        <w:lastRenderedPageBreak/>
        <w:t xml:space="preserve">This document </w:t>
      </w:r>
      <w:r w:rsidR="00D62FBE" w:rsidRPr="00175E9B">
        <w:rPr>
          <w:rFonts w:ascii="Arial" w:hAnsi="Arial" w:cs="Arial" w:hint="eastAsia"/>
          <w:sz w:val="22"/>
          <w:szCs w:val="22"/>
          <w:lang w:val="en-US" w:eastAsia="ko-KR"/>
        </w:rPr>
        <w:t xml:space="preserve">discusses </w:t>
      </w:r>
      <w:r w:rsidR="002D462A" w:rsidRPr="00C1366A">
        <w:rPr>
          <w:rFonts w:ascii="Arial" w:hAnsi="Arial" w:cs="Arial"/>
          <w:sz w:val="22"/>
          <w:szCs w:val="22"/>
          <w:lang w:val="en-US" w:eastAsia="ko-KR"/>
        </w:rPr>
        <w:t xml:space="preserve">RQI for NAS and AS Reflective </w:t>
      </w:r>
      <w:proofErr w:type="spellStart"/>
      <w:r w:rsidR="002D462A" w:rsidRPr="00C1366A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556D6" w:rsidRPr="00175E9B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FA1DA9" w:rsidRDefault="00FA1DA9" w:rsidP="00312E0A">
      <w:pPr>
        <w:jc w:val="both"/>
        <w:rPr>
          <w:sz w:val="22"/>
          <w:lang w:val="en-US"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1B38F0" w:rsidRDefault="00D75D19" w:rsidP="004F3ECE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According to the </w:t>
      </w:r>
      <w:r>
        <w:rPr>
          <w:rFonts w:ascii="Arial" w:hAnsi="Arial" w:cs="Arial"/>
          <w:sz w:val="22"/>
          <w:lang w:val="en-US" w:eastAsia="ko-KR"/>
        </w:rPr>
        <w:t>Reply LS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D75D19">
        <w:rPr>
          <w:rFonts w:ascii="Arial" w:hAnsi="Arial" w:cs="Arial" w:hint="eastAsia"/>
          <w:sz w:val="22"/>
          <w:lang w:val="en-US" w:eastAsia="ko-KR"/>
        </w:rPr>
        <w:t xml:space="preserve">[1], </w:t>
      </w:r>
      <w:r w:rsidR="00953B2D">
        <w:rPr>
          <w:rFonts w:ascii="Arial" w:hAnsi="Arial" w:cs="Arial" w:hint="eastAsia"/>
          <w:sz w:val="22"/>
          <w:lang w:val="en-US" w:eastAsia="ko-KR"/>
        </w:rPr>
        <w:t xml:space="preserve">a </w:t>
      </w:r>
      <w:proofErr w:type="spellStart"/>
      <w:r w:rsidR="00953B2D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953B2D">
        <w:rPr>
          <w:rFonts w:ascii="Arial" w:hAnsi="Arial" w:cs="Arial" w:hint="eastAsia"/>
          <w:sz w:val="22"/>
          <w:lang w:val="en-US" w:eastAsia="ko-KR"/>
        </w:rPr>
        <w:t xml:space="preserve"> shall provide a UE with RQI </w:t>
      </w:r>
      <w:r w:rsidR="006A0389" w:rsidRPr="001A58C1">
        <w:rPr>
          <w:rFonts w:ascii="Arial" w:hAnsi="Arial" w:cs="Arial"/>
          <w:sz w:val="22"/>
          <w:lang w:val="en-US" w:eastAsia="ko-KR"/>
        </w:rPr>
        <w:t xml:space="preserve">set to ‘1’ </w:t>
      </w:r>
      <w:r w:rsidR="00806D9B">
        <w:rPr>
          <w:rFonts w:ascii="Arial" w:hAnsi="Arial" w:cs="Arial" w:hint="eastAsia"/>
          <w:sz w:val="22"/>
          <w:lang w:val="en-US" w:eastAsia="ko-KR"/>
        </w:rPr>
        <w:t xml:space="preserve">only </w:t>
      </w:r>
      <w:r w:rsidR="00953B2D">
        <w:rPr>
          <w:rFonts w:ascii="Arial" w:hAnsi="Arial" w:cs="Arial" w:hint="eastAsia"/>
          <w:sz w:val="22"/>
          <w:lang w:val="en-US" w:eastAsia="ko-KR"/>
        </w:rPr>
        <w:t>w</w:t>
      </w:r>
      <w:r w:rsidR="00953B2D" w:rsidRPr="00374169">
        <w:rPr>
          <w:rFonts w:ascii="Arial" w:hAnsi="Arial" w:cs="Arial" w:hint="eastAsia"/>
          <w:sz w:val="22"/>
          <w:lang w:val="en-US" w:eastAsia="ko-KR"/>
        </w:rPr>
        <w:t xml:space="preserve">hen </w:t>
      </w:r>
      <w:r w:rsidR="00953B2D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953B2D" w:rsidRPr="0037416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953B2D" w:rsidRPr="00374169">
        <w:rPr>
          <w:rFonts w:ascii="Arial" w:hAnsi="Arial" w:cs="Arial" w:hint="eastAsia"/>
          <w:sz w:val="22"/>
          <w:lang w:val="en-US" w:eastAsia="ko-KR"/>
        </w:rPr>
        <w:t xml:space="preserve"> receives </w:t>
      </w:r>
      <w:r w:rsidR="00953B2D">
        <w:rPr>
          <w:rFonts w:ascii="Arial" w:hAnsi="Arial" w:cs="Arial" w:hint="eastAsia"/>
          <w:sz w:val="22"/>
          <w:lang w:val="en-US" w:eastAsia="ko-KR"/>
        </w:rPr>
        <w:t xml:space="preserve">from a </w:t>
      </w:r>
      <w:r w:rsidR="00953B2D" w:rsidRPr="00170B8F">
        <w:rPr>
          <w:rFonts w:ascii="Arial" w:hAnsi="Arial" w:cs="Arial"/>
          <w:sz w:val="22"/>
          <w:szCs w:val="22"/>
          <w:lang w:eastAsia="ja-JP"/>
        </w:rPr>
        <w:t>UPF</w:t>
      </w:r>
      <w:r w:rsidR="00953B2D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53B2D" w:rsidRPr="00374169">
        <w:rPr>
          <w:rFonts w:ascii="Arial" w:hAnsi="Arial" w:cs="Arial" w:hint="eastAsia"/>
          <w:sz w:val="22"/>
          <w:lang w:val="en-US" w:eastAsia="ko-KR"/>
        </w:rPr>
        <w:t xml:space="preserve">an </w:t>
      </w:r>
      <w:r w:rsidR="00953B2D">
        <w:rPr>
          <w:rFonts w:ascii="Arial" w:hAnsi="Arial" w:cs="Arial"/>
          <w:sz w:val="22"/>
          <w:lang w:val="en-US" w:eastAsia="ko-KR"/>
        </w:rPr>
        <w:t xml:space="preserve">indication that </w:t>
      </w:r>
      <w:r w:rsidR="00953B2D" w:rsidRPr="00997D59">
        <w:rPr>
          <w:rFonts w:ascii="Arial" w:hAnsi="Arial" w:cs="Arial" w:hint="eastAsia"/>
          <w:sz w:val="22"/>
          <w:lang w:val="en-US" w:eastAsia="ko-KR"/>
        </w:rPr>
        <w:t>DL</w:t>
      </w:r>
      <w:r w:rsidR="00953B2D">
        <w:rPr>
          <w:rFonts w:ascii="Arial" w:hAnsi="Arial" w:cs="Arial"/>
          <w:sz w:val="22"/>
          <w:lang w:val="en-US" w:eastAsia="ko-KR"/>
        </w:rPr>
        <w:t xml:space="preserve"> packet is subject to NAS</w:t>
      </w:r>
      <w:r w:rsidR="00953B2D"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="00953B2D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953B2D">
        <w:rPr>
          <w:rFonts w:ascii="Arial" w:hAnsi="Arial" w:cs="Arial" w:hint="eastAsia"/>
          <w:sz w:val="22"/>
          <w:lang w:val="en-US" w:eastAsia="ko-KR"/>
        </w:rPr>
        <w:t>.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 w:rsidR="00ED3CD9">
        <w:rPr>
          <w:rFonts w:ascii="Arial" w:hAnsi="Arial" w:cs="Arial"/>
          <w:sz w:val="22"/>
          <w:lang w:val="en-US" w:eastAsia="ko-KR"/>
        </w:rPr>
        <w:t>T</w:t>
      </w:r>
      <w:r w:rsidR="00ED3CD9">
        <w:rPr>
          <w:rFonts w:ascii="Arial" w:hAnsi="Arial" w:cs="Arial" w:hint="eastAsia"/>
          <w:sz w:val="22"/>
          <w:lang w:val="en-US" w:eastAsia="ko-KR"/>
        </w:rPr>
        <w:t xml:space="preserve">he </w:t>
      </w:r>
      <w:proofErr w:type="spellStart"/>
      <w:r w:rsidR="00ED3CD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ED3CD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395AD5">
        <w:rPr>
          <w:rFonts w:ascii="Arial" w:hAnsi="Arial" w:cs="Arial" w:hint="eastAsia"/>
          <w:sz w:val="22"/>
          <w:lang w:val="en-US" w:eastAsia="ko-KR"/>
        </w:rPr>
        <w:t xml:space="preserve">may </w:t>
      </w:r>
      <w:r w:rsidR="00ED3CD9">
        <w:rPr>
          <w:rFonts w:ascii="Arial" w:hAnsi="Arial" w:cs="Arial" w:hint="eastAsia"/>
          <w:sz w:val="22"/>
          <w:lang w:val="en-US" w:eastAsia="ko-KR"/>
        </w:rPr>
        <w:t xml:space="preserve">use either AS </w:t>
      </w:r>
      <w:r w:rsidR="00ED3CD9" w:rsidRPr="00C1366A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ED3CD9" w:rsidRPr="00C1366A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ED3CD9">
        <w:rPr>
          <w:rFonts w:ascii="Arial" w:hAnsi="Arial" w:cs="Arial" w:hint="eastAsia"/>
          <w:sz w:val="22"/>
          <w:szCs w:val="22"/>
          <w:lang w:val="en-US" w:eastAsia="ko-KR"/>
        </w:rPr>
        <w:t xml:space="preserve"> or </w:t>
      </w:r>
      <w:r w:rsidR="00ED3CD9">
        <w:rPr>
          <w:rFonts w:ascii="Arial" w:hAnsi="Arial" w:cs="Arial"/>
          <w:sz w:val="22"/>
          <w:lang w:val="en-US" w:eastAsia="ko-KR"/>
        </w:rPr>
        <w:t>explicit</w:t>
      </w:r>
      <w:r w:rsidR="00ED3CD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ED3CD9" w:rsidRPr="002009CE">
        <w:rPr>
          <w:rFonts w:ascii="Arial" w:hAnsi="Arial" w:cs="Arial" w:hint="eastAsia"/>
          <w:sz w:val="22"/>
          <w:lang w:val="en-US" w:eastAsia="ko-KR"/>
        </w:rPr>
        <w:t>RRC procedure</w:t>
      </w:r>
      <w:r w:rsidR="00ED3CD9">
        <w:rPr>
          <w:rFonts w:ascii="Arial" w:hAnsi="Arial" w:cs="Arial" w:hint="eastAsia"/>
          <w:sz w:val="22"/>
          <w:lang w:val="en-US" w:eastAsia="ko-KR"/>
        </w:rPr>
        <w:t xml:space="preserve"> to </w:t>
      </w:r>
      <w:r w:rsidR="00ED3CD9">
        <w:rPr>
          <w:rFonts w:ascii="Arial" w:hAnsi="Arial" w:cs="Arial" w:hint="eastAsia"/>
          <w:sz w:val="22"/>
          <w:szCs w:val="22"/>
          <w:lang w:eastAsia="ko-KR"/>
        </w:rPr>
        <w:t>provide DRB mapping information for the DL packet</w:t>
      </w:r>
      <w:r w:rsidR="006F7E93">
        <w:rPr>
          <w:rFonts w:ascii="Arial" w:hAnsi="Arial" w:cs="Arial"/>
          <w:sz w:val="22"/>
          <w:szCs w:val="22"/>
          <w:lang w:eastAsia="ko-KR"/>
        </w:rPr>
        <w:t>’</w:t>
      </w:r>
      <w:r w:rsidR="006F7E93"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proofErr w:type="spellStart"/>
      <w:r w:rsidR="006F7E93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6F7E93">
        <w:rPr>
          <w:rFonts w:ascii="Arial" w:hAnsi="Arial" w:cs="Arial" w:hint="eastAsia"/>
          <w:sz w:val="22"/>
          <w:szCs w:val="22"/>
          <w:lang w:eastAsia="ko-KR"/>
        </w:rPr>
        <w:t xml:space="preserve"> Flow</w:t>
      </w:r>
      <w:r w:rsidR="00395AD5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A57418" w:rsidRPr="00A57418" w:rsidRDefault="00A57418" w:rsidP="004F3ECE">
      <w:pPr>
        <w:jc w:val="both"/>
        <w:rPr>
          <w:rFonts w:ascii="Arial" w:hAnsi="Arial" w:cs="Arial"/>
          <w:sz w:val="22"/>
          <w:lang w:val="en-US" w:eastAsia="ko-KR"/>
        </w:rPr>
      </w:pPr>
      <w:r w:rsidRPr="00A57418">
        <w:rPr>
          <w:rFonts w:ascii="Arial" w:hAnsi="Arial" w:cs="Arial"/>
          <w:sz w:val="22"/>
          <w:lang w:val="en-US" w:eastAsia="ko-KR"/>
        </w:rPr>
        <w:t xml:space="preserve">However, does the </w:t>
      </w:r>
      <w:proofErr w:type="spellStart"/>
      <w:r w:rsidRPr="00A57418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A57418">
        <w:rPr>
          <w:rFonts w:ascii="Arial" w:hAnsi="Arial" w:cs="Arial"/>
          <w:sz w:val="22"/>
          <w:lang w:val="en-US" w:eastAsia="ko-KR"/>
        </w:rPr>
        <w:t xml:space="preserve"> control the mapping of </w:t>
      </w:r>
      <w:proofErr w:type="spellStart"/>
      <w:r w:rsidRPr="00A57418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A57418">
        <w:rPr>
          <w:rFonts w:ascii="Arial" w:hAnsi="Arial" w:cs="Arial"/>
          <w:sz w:val="22"/>
          <w:lang w:val="en-US" w:eastAsia="ko-KR"/>
        </w:rPr>
        <w:t xml:space="preserve"> Flows to DRB only in the </w:t>
      </w:r>
      <w:r w:rsidR="000D3D0A">
        <w:rPr>
          <w:rFonts w:ascii="Arial" w:hAnsi="Arial" w:cs="Arial" w:hint="eastAsia"/>
          <w:sz w:val="22"/>
          <w:lang w:val="en-US" w:eastAsia="ko-KR"/>
        </w:rPr>
        <w:t xml:space="preserve">NAS-dependent </w:t>
      </w:r>
      <w:r w:rsidRPr="00A57418">
        <w:rPr>
          <w:rFonts w:ascii="Arial" w:hAnsi="Arial" w:cs="Arial"/>
          <w:sz w:val="22"/>
          <w:lang w:val="en-US" w:eastAsia="ko-KR"/>
        </w:rPr>
        <w:t>situation</w:t>
      </w:r>
      <w:r w:rsidR="000D3D0A">
        <w:rPr>
          <w:rFonts w:ascii="Arial" w:hAnsi="Arial" w:cs="Arial" w:hint="eastAsia"/>
          <w:sz w:val="22"/>
          <w:lang w:val="en-US" w:eastAsia="ko-KR"/>
        </w:rPr>
        <w:t>s</w:t>
      </w:r>
      <w:r w:rsidRPr="00A57418">
        <w:rPr>
          <w:rFonts w:ascii="Arial" w:hAnsi="Arial" w:cs="Arial"/>
          <w:sz w:val="22"/>
          <w:lang w:val="en-US" w:eastAsia="ko-KR"/>
        </w:rPr>
        <w:t>?</w:t>
      </w:r>
    </w:p>
    <w:p w:rsidR="00A57418" w:rsidRDefault="00A57418" w:rsidP="004F3ECE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We think that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provide the </w:t>
      </w:r>
      <w:r w:rsidR="000D3D0A">
        <w:rPr>
          <w:rFonts w:ascii="Arial" w:hAnsi="Arial" w:cs="Arial" w:hint="eastAsia"/>
          <w:sz w:val="22"/>
          <w:szCs w:val="22"/>
          <w:lang w:eastAsia="ko-KR"/>
        </w:rPr>
        <w:t xml:space="preserve">new/updated </w:t>
      </w:r>
      <w:r w:rsidR="00D4698D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>
        <w:rPr>
          <w:rFonts w:ascii="Arial" w:hAnsi="Arial" w:cs="Arial" w:hint="eastAsia"/>
          <w:sz w:val="22"/>
          <w:szCs w:val="22"/>
          <w:lang w:eastAsia="ko-KR"/>
        </w:rPr>
        <w:t>mapping</w:t>
      </w:r>
      <w:r w:rsidR="00D4698D">
        <w:rPr>
          <w:rFonts w:ascii="Arial" w:hAnsi="Arial" w:cs="Arial" w:hint="eastAsia"/>
          <w:sz w:val="22"/>
          <w:szCs w:val="22"/>
          <w:lang w:eastAsia="ko-KR"/>
        </w:rPr>
        <w:t xml:space="preserve"> information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D3D0A">
        <w:rPr>
          <w:rFonts w:ascii="Arial" w:hAnsi="Arial" w:cs="Arial" w:hint="eastAsia"/>
          <w:sz w:val="22"/>
          <w:szCs w:val="22"/>
          <w:lang w:eastAsia="ko-KR"/>
        </w:rPr>
        <w:t xml:space="preserve">for </w:t>
      </w:r>
      <w:r w:rsidR="00F2684F">
        <w:rPr>
          <w:rFonts w:ascii="Arial" w:hAnsi="Arial" w:cs="Arial" w:hint="eastAsia"/>
          <w:sz w:val="22"/>
          <w:szCs w:val="22"/>
          <w:lang w:eastAsia="ko-KR"/>
        </w:rPr>
        <w:t xml:space="preserve">a </w:t>
      </w:r>
      <w:proofErr w:type="spellStart"/>
      <w:r w:rsidR="00F2684F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F2684F">
        <w:rPr>
          <w:rFonts w:ascii="Arial" w:hAnsi="Arial" w:cs="Arial" w:hint="eastAsia"/>
          <w:sz w:val="22"/>
          <w:szCs w:val="22"/>
          <w:lang w:eastAsia="ko-KR"/>
        </w:rPr>
        <w:t xml:space="preserve"> Flow</w:t>
      </w:r>
      <w:r w:rsidR="000D3D0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D3D0A" w:rsidRPr="002856AF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0D3D0A">
        <w:rPr>
          <w:rFonts w:ascii="Arial" w:hAnsi="Arial" w:cs="Arial" w:hint="eastAsia"/>
          <w:sz w:val="22"/>
          <w:szCs w:val="22"/>
          <w:lang w:eastAsia="ko-KR"/>
        </w:rPr>
        <w:t xml:space="preserve">the following situations which </w:t>
      </w:r>
      <w:r w:rsidR="00D4698D">
        <w:rPr>
          <w:rFonts w:ascii="Arial" w:hAnsi="Arial" w:cs="Arial" w:hint="eastAsia"/>
          <w:sz w:val="22"/>
          <w:szCs w:val="22"/>
          <w:lang w:eastAsia="ko-KR"/>
        </w:rPr>
        <w:t>are</w:t>
      </w:r>
      <w:r w:rsidR="000D3D0A">
        <w:rPr>
          <w:rFonts w:ascii="Arial" w:hAnsi="Arial" w:cs="Arial" w:hint="eastAsia"/>
          <w:sz w:val="22"/>
          <w:szCs w:val="22"/>
          <w:lang w:eastAsia="ko-KR"/>
        </w:rPr>
        <w:t xml:space="preserve"> irrelevant to NAS:</w:t>
      </w:r>
    </w:p>
    <w:p w:rsidR="00D4698D" w:rsidRDefault="00D4698D" w:rsidP="00D4698D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receives a packet for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which </w:t>
      </w:r>
      <w:r w:rsidRPr="00737285">
        <w:rPr>
          <w:rFonts w:ascii="Arial" w:hAnsi="Arial" w:cs="Arial"/>
          <w:sz w:val="22"/>
          <w:szCs w:val="22"/>
          <w:lang w:eastAsia="ko-KR"/>
        </w:rPr>
        <w:t xml:space="preserve">doesn't have </w:t>
      </w:r>
      <w:r>
        <w:rPr>
          <w:rFonts w:ascii="Arial" w:hAnsi="Arial" w:cs="Arial" w:hint="eastAsia"/>
          <w:sz w:val="22"/>
          <w:szCs w:val="22"/>
          <w:lang w:eastAsia="ko-KR"/>
        </w:rPr>
        <w:t>any DRB mapping information;</w:t>
      </w:r>
    </w:p>
    <w:p w:rsidR="00750939" w:rsidRDefault="00D4698D" w:rsidP="00D4698D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decides to change DRB mapping </w:t>
      </w:r>
      <w:r w:rsidR="00F2684F">
        <w:rPr>
          <w:rFonts w:ascii="Arial" w:hAnsi="Arial" w:cs="Arial" w:hint="eastAsia"/>
          <w:sz w:val="22"/>
          <w:szCs w:val="22"/>
          <w:lang w:eastAsia="ko-KR"/>
        </w:rPr>
        <w:t xml:space="preserve">for the </w:t>
      </w:r>
      <w:proofErr w:type="spellStart"/>
      <w:r w:rsidR="00F2684F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F2684F">
        <w:rPr>
          <w:rFonts w:ascii="Arial" w:hAnsi="Arial" w:cs="Arial" w:hint="eastAsia"/>
          <w:sz w:val="22"/>
          <w:szCs w:val="22"/>
          <w:lang w:eastAsia="ko-KR"/>
        </w:rPr>
        <w:t xml:space="preserve"> Flow </w:t>
      </w:r>
      <w:r>
        <w:rPr>
          <w:rFonts w:ascii="Arial" w:hAnsi="Arial" w:cs="Arial" w:hint="eastAsia"/>
          <w:sz w:val="22"/>
          <w:szCs w:val="22"/>
          <w:lang w:eastAsia="ko-KR"/>
        </w:rPr>
        <w:t>due to RAN load and RRM policy</w:t>
      </w:r>
      <w:r w:rsidR="00750939">
        <w:rPr>
          <w:rFonts w:ascii="Arial" w:hAnsi="Arial" w:cs="Arial" w:hint="eastAsia"/>
          <w:sz w:val="22"/>
          <w:szCs w:val="22"/>
          <w:lang w:eastAsia="ko-KR"/>
        </w:rPr>
        <w:t>;</w:t>
      </w:r>
    </w:p>
    <w:p w:rsidR="00D4698D" w:rsidRDefault="00750939" w:rsidP="00D4698D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</w:t>
      </w:r>
      <w:r w:rsidR="008F4B9E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are moved from a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(e.g., MN) to another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(e.g., SN) in dual connectivity</w:t>
      </w:r>
      <w:r w:rsidR="00D4698D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750939" w:rsidRDefault="00750939" w:rsidP="004F3ECE">
      <w:pPr>
        <w:jc w:val="both"/>
        <w:rPr>
          <w:rFonts w:ascii="Arial" w:hAnsi="Arial" w:cs="Arial"/>
          <w:sz w:val="22"/>
          <w:lang w:val="en-US" w:eastAsia="ko-KR"/>
        </w:rPr>
      </w:pPr>
    </w:p>
    <w:p w:rsidR="002009CE" w:rsidRDefault="00851768" w:rsidP="004F3ECE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However, i</w:t>
      </w:r>
      <w:r w:rsidR="0076026C">
        <w:rPr>
          <w:rFonts w:ascii="Arial" w:hAnsi="Arial" w:cs="Arial" w:hint="eastAsia"/>
          <w:sz w:val="22"/>
          <w:lang w:val="en-US" w:eastAsia="ko-KR"/>
        </w:rPr>
        <w:t>f RAN2 have still considered the 1-</w:t>
      </w:r>
      <w:r w:rsidR="0076026C">
        <w:rPr>
          <w:rFonts w:ascii="Arial" w:hAnsi="Arial" w:cs="Arial"/>
          <w:sz w:val="22"/>
          <w:szCs w:val="22"/>
          <w:lang w:val="en-US" w:eastAsia="ko-KR"/>
        </w:rPr>
        <w:t xml:space="preserve">bit </w:t>
      </w:r>
      <w:r w:rsidR="0076026C" w:rsidRPr="00C1366A">
        <w:rPr>
          <w:rFonts w:ascii="Arial" w:hAnsi="Arial" w:cs="Arial"/>
          <w:sz w:val="22"/>
          <w:szCs w:val="22"/>
          <w:lang w:val="en-US" w:eastAsia="ko-KR"/>
        </w:rPr>
        <w:t xml:space="preserve">RQI </w:t>
      </w:r>
      <w:r w:rsidR="0076026C">
        <w:rPr>
          <w:rFonts w:ascii="Arial" w:hAnsi="Arial" w:cs="Arial" w:hint="eastAsia"/>
          <w:sz w:val="22"/>
          <w:lang w:val="en-US" w:eastAsia="ko-KR"/>
        </w:rPr>
        <w:t xml:space="preserve">as indicator </w:t>
      </w:r>
      <w:r w:rsidR="0076026C" w:rsidRPr="00C1366A">
        <w:rPr>
          <w:rFonts w:ascii="Arial" w:hAnsi="Arial" w:cs="Arial"/>
          <w:sz w:val="22"/>
          <w:szCs w:val="22"/>
          <w:lang w:val="en-US" w:eastAsia="ko-KR"/>
        </w:rPr>
        <w:t xml:space="preserve">for both NAS and AS Reflective </w:t>
      </w:r>
      <w:proofErr w:type="spellStart"/>
      <w:r w:rsidR="0076026C" w:rsidRPr="00C1366A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6026C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>
        <w:rPr>
          <w:rFonts w:ascii="Arial" w:hAnsi="Arial" w:cs="Arial" w:hint="eastAsia"/>
          <w:sz w:val="22"/>
          <w:lang w:val="en-US" w:eastAsia="ko-KR"/>
        </w:rPr>
        <w:t xml:space="preserve">AS </w:t>
      </w:r>
      <w:r w:rsidRPr="00997D59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can be</w:t>
      </w:r>
      <w:r w:rsidR="0076026C">
        <w:rPr>
          <w:rFonts w:ascii="Arial" w:hAnsi="Arial" w:cs="Arial" w:hint="eastAsia"/>
          <w:sz w:val="22"/>
          <w:szCs w:val="22"/>
          <w:lang w:val="en-US" w:eastAsia="ko-KR"/>
        </w:rPr>
        <w:t xml:space="preserve"> use</w:t>
      </w:r>
      <w:r>
        <w:rPr>
          <w:rFonts w:ascii="Arial" w:hAnsi="Arial" w:cs="Arial" w:hint="eastAsia"/>
          <w:sz w:val="22"/>
          <w:szCs w:val="22"/>
          <w:lang w:val="en-US" w:eastAsia="ko-KR"/>
        </w:rPr>
        <w:t>d</w:t>
      </w:r>
      <w:r w:rsidR="0076026C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6026C">
        <w:rPr>
          <w:rFonts w:ascii="Arial" w:hAnsi="Arial" w:cs="Arial" w:hint="eastAsia"/>
          <w:sz w:val="22"/>
          <w:lang w:val="en-US" w:eastAsia="ko-KR"/>
        </w:rPr>
        <w:t xml:space="preserve">only when </w:t>
      </w:r>
      <w:r w:rsidR="0076026C">
        <w:rPr>
          <w:rFonts w:ascii="Arial" w:hAnsi="Arial" w:cs="Arial"/>
          <w:sz w:val="22"/>
          <w:lang w:val="en-US" w:eastAsia="ko-KR"/>
        </w:rPr>
        <w:t>NAS</w:t>
      </w:r>
      <w:r w:rsidR="0076026C"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="0076026C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6026C">
        <w:rPr>
          <w:rFonts w:ascii="Arial" w:hAnsi="Arial" w:cs="Arial" w:hint="eastAsia"/>
          <w:sz w:val="22"/>
          <w:lang w:val="en-US" w:eastAsia="ko-KR"/>
        </w:rPr>
        <w:t xml:space="preserve"> is triggered.</w:t>
      </w:r>
      <w:r w:rsidR="002A2EC3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5D4C9A">
        <w:rPr>
          <w:rFonts w:ascii="Arial" w:hAnsi="Arial" w:cs="Arial" w:hint="eastAsia"/>
          <w:sz w:val="22"/>
          <w:lang w:val="en-US" w:eastAsia="ko-KR"/>
        </w:rPr>
        <w:t xml:space="preserve">Because of </w:t>
      </w:r>
      <w:r w:rsidR="00841A72">
        <w:rPr>
          <w:rFonts w:ascii="Arial" w:hAnsi="Arial" w:cs="Arial" w:hint="eastAsia"/>
          <w:sz w:val="22"/>
          <w:lang w:val="en-US" w:eastAsia="ko-KR"/>
        </w:rPr>
        <w:t>such</w:t>
      </w:r>
      <w:r w:rsidR="002009CE">
        <w:rPr>
          <w:rFonts w:ascii="Arial" w:hAnsi="Arial" w:cs="Arial" w:hint="eastAsia"/>
          <w:sz w:val="22"/>
          <w:lang w:val="en-US" w:eastAsia="ko-KR"/>
        </w:rPr>
        <w:t xml:space="preserve"> restriction, the </w:t>
      </w:r>
      <w:proofErr w:type="spellStart"/>
      <w:r w:rsidR="002009CE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2009CE">
        <w:rPr>
          <w:rFonts w:ascii="Arial" w:hAnsi="Arial" w:cs="Arial" w:hint="eastAsia"/>
          <w:sz w:val="22"/>
          <w:lang w:val="en-US" w:eastAsia="ko-KR"/>
        </w:rPr>
        <w:t xml:space="preserve"> may have to </w:t>
      </w:r>
      <w:r w:rsidR="002009CE" w:rsidRPr="002009CE">
        <w:rPr>
          <w:rFonts w:ascii="Arial" w:hAnsi="Arial" w:cs="Arial" w:hint="eastAsia"/>
          <w:sz w:val="22"/>
          <w:lang w:val="en-US" w:eastAsia="ko-KR"/>
        </w:rPr>
        <w:t xml:space="preserve">perform </w:t>
      </w:r>
      <w:r w:rsidR="002009CE">
        <w:rPr>
          <w:rFonts w:ascii="Arial" w:hAnsi="Arial" w:cs="Arial"/>
          <w:sz w:val="22"/>
          <w:lang w:val="en-US" w:eastAsia="ko-KR"/>
        </w:rPr>
        <w:t>explicit</w:t>
      </w:r>
      <w:r w:rsidR="002009C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2009CE" w:rsidRPr="002009CE">
        <w:rPr>
          <w:rFonts w:ascii="Arial" w:hAnsi="Arial" w:cs="Arial" w:hint="eastAsia"/>
          <w:sz w:val="22"/>
          <w:lang w:val="en-US" w:eastAsia="ko-KR"/>
        </w:rPr>
        <w:t xml:space="preserve">RRC procedure instead of AS </w:t>
      </w:r>
      <w:r w:rsidR="002009CE" w:rsidRPr="002009CE">
        <w:rPr>
          <w:rFonts w:ascii="Arial" w:hAnsi="Arial" w:cs="Arial"/>
          <w:sz w:val="22"/>
          <w:lang w:val="en-US" w:eastAsia="ko-KR"/>
        </w:rPr>
        <w:t>reflective</w:t>
      </w:r>
      <w:r w:rsidR="002009CE" w:rsidRPr="002009CE">
        <w:rPr>
          <w:rFonts w:ascii="Arial" w:hAnsi="Arial" w:cs="Arial" w:hint="eastAsia"/>
          <w:sz w:val="22"/>
          <w:lang w:val="en-US" w:eastAsia="ko-KR"/>
        </w:rPr>
        <w:t xml:space="preserve"> </w:t>
      </w:r>
      <w:proofErr w:type="spellStart"/>
      <w:r w:rsidR="002009CE" w:rsidRPr="002009CE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2009CE" w:rsidRPr="002009C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2009CE" w:rsidRPr="00A57418">
        <w:rPr>
          <w:rFonts w:ascii="Arial" w:hAnsi="Arial" w:cs="Arial"/>
          <w:sz w:val="22"/>
          <w:lang w:val="en-US" w:eastAsia="ko-KR"/>
        </w:rPr>
        <w:t xml:space="preserve">in the </w:t>
      </w:r>
      <w:r w:rsidR="002009CE">
        <w:rPr>
          <w:rFonts w:ascii="Arial" w:hAnsi="Arial" w:cs="Arial" w:hint="eastAsia"/>
          <w:sz w:val="22"/>
          <w:lang w:val="en-US" w:eastAsia="ko-KR"/>
        </w:rPr>
        <w:t xml:space="preserve">NAS-independent </w:t>
      </w:r>
      <w:r w:rsidR="002009CE" w:rsidRPr="00A57418">
        <w:rPr>
          <w:rFonts w:ascii="Arial" w:hAnsi="Arial" w:cs="Arial"/>
          <w:sz w:val="22"/>
          <w:lang w:val="en-US" w:eastAsia="ko-KR"/>
        </w:rPr>
        <w:t>situation</w:t>
      </w:r>
      <w:r w:rsidR="002009CE">
        <w:rPr>
          <w:rFonts w:ascii="Arial" w:hAnsi="Arial" w:cs="Arial" w:hint="eastAsia"/>
          <w:sz w:val="22"/>
          <w:lang w:val="en-US" w:eastAsia="ko-KR"/>
        </w:rPr>
        <w:t>s.</w:t>
      </w:r>
      <w:r w:rsidR="002B5D7B">
        <w:rPr>
          <w:rFonts w:ascii="Arial" w:hAnsi="Arial" w:cs="Arial" w:hint="eastAsia"/>
          <w:sz w:val="22"/>
          <w:lang w:val="en-US" w:eastAsia="ko-KR"/>
        </w:rPr>
        <w:t xml:space="preserve"> However,</w:t>
      </w:r>
      <w:r w:rsidR="002009C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2B5D7B">
        <w:rPr>
          <w:rFonts w:ascii="Arial" w:hAnsi="Arial" w:cs="Arial" w:hint="eastAsia"/>
          <w:sz w:val="22"/>
          <w:lang w:val="en-US" w:eastAsia="ko-KR"/>
        </w:rPr>
        <w:t>u</w:t>
      </w:r>
      <w:r w:rsidR="00601B0E">
        <w:rPr>
          <w:rFonts w:ascii="Arial" w:hAnsi="Arial" w:cs="Arial" w:hint="eastAsia"/>
          <w:sz w:val="22"/>
          <w:lang w:val="en-US" w:eastAsia="ko-KR"/>
        </w:rPr>
        <w:t xml:space="preserve">sing the </w:t>
      </w:r>
      <w:r w:rsidR="00601B0E">
        <w:rPr>
          <w:rFonts w:ascii="Arial" w:hAnsi="Arial" w:cs="Arial"/>
          <w:sz w:val="22"/>
          <w:lang w:val="en-US" w:eastAsia="ko-KR"/>
        </w:rPr>
        <w:t>explicit</w:t>
      </w:r>
      <w:r w:rsidR="00601B0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601B0E" w:rsidRPr="002009CE">
        <w:rPr>
          <w:rFonts w:ascii="Arial" w:hAnsi="Arial" w:cs="Arial" w:hint="eastAsia"/>
          <w:sz w:val="22"/>
          <w:lang w:val="en-US" w:eastAsia="ko-KR"/>
        </w:rPr>
        <w:t>RRC procedure</w:t>
      </w:r>
      <w:r w:rsidR="002009CE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5D4C9A">
        <w:rPr>
          <w:rFonts w:ascii="Arial" w:hAnsi="Arial" w:cs="Arial" w:hint="eastAsia"/>
          <w:sz w:val="22"/>
          <w:lang w:val="en-US" w:eastAsia="ko-KR"/>
        </w:rPr>
        <w:t xml:space="preserve">causes an increase in </w:t>
      </w:r>
      <w:r w:rsidR="00881146">
        <w:rPr>
          <w:rFonts w:ascii="Arial" w:hAnsi="Arial" w:cs="Arial" w:hint="eastAsia"/>
          <w:sz w:val="22"/>
          <w:lang w:val="en-US" w:eastAsia="ko-KR"/>
        </w:rPr>
        <w:t xml:space="preserve">air interface </w:t>
      </w:r>
      <w:r w:rsidR="002009CE">
        <w:rPr>
          <w:rFonts w:ascii="Arial" w:hAnsi="Arial" w:cs="Arial" w:hint="eastAsia"/>
          <w:sz w:val="22"/>
          <w:lang w:val="en-US" w:eastAsia="ko-KR"/>
        </w:rPr>
        <w:t>s</w:t>
      </w:r>
      <w:r w:rsidR="002009CE" w:rsidRPr="002009CE">
        <w:rPr>
          <w:rFonts w:ascii="Arial" w:hAnsi="Arial" w:cs="Arial"/>
          <w:sz w:val="22"/>
          <w:lang w:val="en-US" w:eastAsia="ko-KR"/>
        </w:rPr>
        <w:t>ignaling overhead</w:t>
      </w:r>
      <w:r w:rsidR="00252195">
        <w:rPr>
          <w:rFonts w:ascii="Arial" w:hAnsi="Arial" w:cs="Arial" w:hint="eastAsia"/>
          <w:sz w:val="22"/>
          <w:lang w:val="en-US" w:eastAsia="ko-KR"/>
        </w:rPr>
        <w:t>.</w:t>
      </w:r>
    </w:p>
    <w:p w:rsidR="0057103B" w:rsidRPr="00587C97" w:rsidRDefault="0057103B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FC0747" w:rsidRPr="00FC0747" w:rsidRDefault="009911F9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Moreover, </w:t>
      </w:r>
      <w:r w:rsidR="00587C97">
        <w:rPr>
          <w:rFonts w:ascii="Arial" w:hAnsi="Arial" w:cs="Arial" w:hint="eastAsia"/>
          <w:sz w:val="22"/>
          <w:lang w:val="en-US" w:eastAsia="ko-KR"/>
        </w:rPr>
        <w:t xml:space="preserve">3GPP have approved WI on separation of CP and UP for a central unit [2]. </w:t>
      </w:r>
      <w:r w:rsidR="006E73A3">
        <w:rPr>
          <w:rFonts w:ascii="Arial" w:hAnsi="Arial" w:cs="Arial" w:hint="eastAsia"/>
          <w:sz w:val="22"/>
          <w:lang w:val="en-US" w:eastAsia="ko-KR"/>
        </w:rPr>
        <w:t>In t</w:t>
      </w:r>
      <w:r w:rsidR="00881146" w:rsidRPr="006E73A3">
        <w:rPr>
          <w:rFonts w:ascii="Arial" w:hAnsi="Arial" w:cs="Arial"/>
          <w:sz w:val="22"/>
          <w:lang w:val="en-US" w:eastAsia="ko-KR"/>
        </w:rPr>
        <w:t>he architecture</w:t>
      </w:r>
      <w:r w:rsidR="006E73A3" w:rsidRPr="006E73A3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6E73A3" w:rsidRPr="006E73A3">
        <w:rPr>
          <w:rFonts w:ascii="Arial" w:hAnsi="Arial" w:cs="Arial"/>
          <w:sz w:val="22"/>
          <w:lang w:val="en-US" w:eastAsia="ko-KR"/>
        </w:rPr>
        <w:t>CU-CP hosts control plane instance of PDCP</w:t>
      </w:r>
      <w:r w:rsidR="006E73A3">
        <w:rPr>
          <w:rFonts w:ascii="Arial" w:hAnsi="Arial" w:cs="Arial" w:hint="eastAsia"/>
          <w:sz w:val="22"/>
          <w:lang w:val="en-US" w:eastAsia="ko-KR"/>
        </w:rPr>
        <w:t>/</w:t>
      </w:r>
      <w:r w:rsidR="006E73A3" w:rsidRPr="006E73A3">
        <w:rPr>
          <w:rFonts w:ascii="Arial" w:hAnsi="Arial" w:cs="Arial"/>
          <w:sz w:val="22"/>
          <w:lang w:val="en-US" w:eastAsia="ko-KR"/>
        </w:rPr>
        <w:t>RRC protocols</w:t>
      </w:r>
      <w:r w:rsidR="00360320">
        <w:rPr>
          <w:rFonts w:ascii="Arial" w:hAnsi="Arial" w:cs="Arial" w:hint="eastAsia"/>
          <w:sz w:val="22"/>
          <w:lang w:val="en-US" w:eastAsia="ko-KR"/>
        </w:rPr>
        <w:t>,</w:t>
      </w:r>
      <w:r w:rsidR="006E73A3" w:rsidRPr="006E73A3">
        <w:rPr>
          <w:rFonts w:ascii="Arial" w:hAnsi="Arial" w:cs="Arial"/>
          <w:sz w:val="22"/>
          <w:lang w:val="en-US" w:eastAsia="ko-KR"/>
        </w:rPr>
        <w:t xml:space="preserve"> </w:t>
      </w:r>
      <w:r w:rsidR="00360320">
        <w:rPr>
          <w:rFonts w:ascii="Arial" w:hAnsi="Arial" w:cs="Arial" w:hint="eastAsia"/>
          <w:sz w:val="22"/>
          <w:lang w:val="en-US" w:eastAsia="ko-KR"/>
        </w:rPr>
        <w:t xml:space="preserve">whereas </w:t>
      </w:r>
      <w:r w:rsidR="006E73A3">
        <w:rPr>
          <w:rFonts w:ascii="Arial" w:hAnsi="Arial" w:cs="Arial"/>
          <w:sz w:val="22"/>
          <w:lang w:val="en-US" w:eastAsia="ko-KR"/>
        </w:rPr>
        <w:t>CU-UP hosts user plane instance of PDCP</w:t>
      </w:r>
      <w:r w:rsidR="006E73A3">
        <w:rPr>
          <w:rFonts w:ascii="Arial" w:hAnsi="Arial" w:cs="Arial" w:hint="eastAsia"/>
          <w:sz w:val="22"/>
          <w:lang w:val="en-US" w:eastAsia="ko-KR"/>
        </w:rPr>
        <w:t>/</w:t>
      </w:r>
      <w:r w:rsidR="006E73A3" w:rsidRPr="006E73A3">
        <w:rPr>
          <w:rFonts w:ascii="Arial" w:hAnsi="Arial" w:cs="Arial"/>
          <w:sz w:val="22"/>
          <w:lang w:val="en-US" w:eastAsia="ko-KR"/>
        </w:rPr>
        <w:t>SDAP protocols. This architecture provides the possibility of optimizing the location of different RAN functions</w:t>
      </w:r>
      <w:r w:rsidR="00FC0747">
        <w:rPr>
          <w:rFonts w:ascii="Arial" w:hAnsi="Arial" w:cs="Arial" w:hint="eastAsia"/>
          <w:sz w:val="22"/>
          <w:lang w:val="en-US" w:eastAsia="ko-KR"/>
        </w:rPr>
        <w:t>, as the following s</w:t>
      </w:r>
      <w:r w:rsidR="00FC0747" w:rsidRPr="00FC0747">
        <w:rPr>
          <w:rFonts w:ascii="Arial" w:hAnsi="Arial" w:cs="Arial"/>
          <w:sz w:val="22"/>
          <w:lang w:val="en-US" w:eastAsia="ko-KR"/>
        </w:rPr>
        <w:t>cenarios</w:t>
      </w:r>
      <w:r w:rsidR="00B61048">
        <w:rPr>
          <w:rFonts w:ascii="Arial" w:hAnsi="Arial" w:cs="Arial" w:hint="eastAsia"/>
          <w:sz w:val="22"/>
          <w:lang w:val="en-US" w:eastAsia="ko-KR"/>
        </w:rPr>
        <w:t xml:space="preserve"> [3]</w:t>
      </w:r>
      <w:r w:rsidR="00FC0747">
        <w:rPr>
          <w:rFonts w:ascii="Arial" w:hAnsi="Arial" w:cs="Arial" w:hint="eastAsia"/>
          <w:sz w:val="22"/>
          <w:lang w:val="en-US" w:eastAsia="ko-KR"/>
        </w:rPr>
        <w:t>.</w:t>
      </w:r>
      <w:r w:rsidR="00F14E15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F14E15" w:rsidRPr="00F14E15">
        <w:rPr>
          <w:rFonts w:ascii="Arial" w:hAnsi="Arial" w:cs="Arial"/>
          <w:sz w:val="22"/>
          <w:lang w:val="en-US" w:eastAsia="ko-KR"/>
        </w:rPr>
        <w:t>The “Distributed entity”, “Central UP entity” and “Central CP entity” represent entities which may be deployed at different physical sites.</w:t>
      </w:r>
    </w:p>
    <w:p w:rsidR="00FC0747" w:rsidRDefault="00FC0747" w:rsidP="00FC0747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FC0747">
        <w:rPr>
          <w:rFonts w:ascii="Arial" w:hAnsi="Arial" w:cs="Arial"/>
          <w:sz w:val="22"/>
          <w:szCs w:val="22"/>
          <w:lang w:eastAsia="ko-KR"/>
        </w:rPr>
        <w:t xml:space="preserve">Scenario </w:t>
      </w:r>
      <w:r w:rsidR="00A764BC">
        <w:rPr>
          <w:rFonts w:ascii="Arial" w:hAnsi="Arial" w:cs="Arial" w:hint="eastAsia"/>
          <w:sz w:val="22"/>
          <w:szCs w:val="22"/>
          <w:lang w:eastAsia="ko-KR"/>
        </w:rPr>
        <w:t>#</w:t>
      </w:r>
      <w:r w:rsidRPr="00FC0747">
        <w:rPr>
          <w:rFonts w:ascii="Arial" w:hAnsi="Arial" w:cs="Arial"/>
          <w:sz w:val="22"/>
          <w:szCs w:val="22"/>
          <w:lang w:eastAsia="ko-KR"/>
        </w:rPr>
        <w:t>1: CU-CP and CU-UP centralized</w:t>
      </w:r>
    </w:p>
    <w:p w:rsidR="00F14E15" w:rsidRDefault="00F14E15" w:rsidP="00F14E15">
      <w:pPr>
        <w:pStyle w:val="a6"/>
        <w:ind w:leftChars="0" w:left="0"/>
        <w:jc w:val="center"/>
        <w:rPr>
          <w:rFonts w:eastAsiaTheme="minorEastAsia"/>
          <w:lang w:eastAsia="ko-KR"/>
        </w:rPr>
      </w:pPr>
      <w:r w:rsidRPr="00F87111">
        <w:rPr>
          <w:rFonts w:eastAsia="Times New Roman"/>
        </w:rPr>
        <w:object w:dxaOrig="6745" w:dyaOrig="3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95pt;height:105.45pt" o:ole="">
            <v:imagedata r:id="rId9" o:title=""/>
          </v:shape>
          <o:OLEObject Type="Embed" ProgID="Visio.Drawing.15" ShapeID="_x0000_i1025" DrawAspect="Content" ObjectID="_1577274202" r:id="rId10"/>
        </w:object>
      </w:r>
    </w:p>
    <w:p w:rsidR="00F14E15" w:rsidRPr="00F14E15" w:rsidRDefault="00F14E15" w:rsidP="00F14E15">
      <w:pPr>
        <w:pStyle w:val="a6"/>
        <w:ind w:leftChars="0"/>
        <w:jc w:val="both"/>
        <w:rPr>
          <w:rFonts w:ascii="Arial" w:eastAsiaTheme="minorEastAsia" w:hAnsi="Arial" w:cs="Arial"/>
          <w:sz w:val="22"/>
          <w:szCs w:val="22"/>
          <w:lang w:eastAsia="ko-KR"/>
        </w:rPr>
      </w:pPr>
    </w:p>
    <w:p w:rsidR="00FC0747" w:rsidRDefault="00FC0747" w:rsidP="00FC0747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FC0747">
        <w:rPr>
          <w:rFonts w:ascii="Arial" w:hAnsi="Arial" w:cs="Arial"/>
          <w:sz w:val="22"/>
          <w:szCs w:val="22"/>
          <w:lang w:eastAsia="ko-KR"/>
        </w:rPr>
        <w:t xml:space="preserve">Scenario </w:t>
      </w:r>
      <w:r w:rsidR="00A764BC">
        <w:rPr>
          <w:rFonts w:ascii="Arial" w:hAnsi="Arial" w:cs="Arial" w:hint="eastAsia"/>
          <w:sz w:val="22"/>
          <w:szCs w:val="22"/>
          <w:lang w:eastAsia="ko-KR"/>
        </w:rPr>
        <w:t>#</w:t>
      </w:r>
      <w:r w:rsidRPr="00FC0747">
        <w:rPr>
          <w:rFonts w:ascii="Arial" w:hAnsi="Arial" w:cs="Arial"/>
          <w:sz w:val="22"/>
          <w:szCs w:val="22"/>
          <w:lang w:eastAsia="ko-KR"/>
        </w:rPr>
        <w:t>2: CU-CP distributed and CU-UP centralized</w:t>
      </w:r>
    </w:p>
    <w:p w:rsidR="00F14E15" w:rsidRDefault="00F14E15" w:rsidP="00F14E15">
      <w:pPr>
        <w:pStyle w:val="a6"/>
        <w:ind w:leftChars="0" w:left="0"/>
        <w:jc w:val="center"/>
        <w:rPr>
          <w:rFonts w:eastAsiaTheme="minorEastAsia"/>
          <w:b/>
          <w:noProof/>
          <w:szCs w:val="22"/>
          <w:lang w:val="en-US" w:eastAsia="ko-KR"/>
        </w:rPr>
      </w:pPr>
      <w:r w:rsidRPr="00F87111">
        <w:rPr>
          <w:rFonts w:eastAsia="Times New Roman"/>
          <w:b/>
          <w:noProof/>
          <w:szCs w:val="22"/>
          <w:lang w:val="en-US"/>
        </w:rPr>
        <w:object w:dxaOrig="6385" w:dyaOrig="3108">
          <v:shape id="_x0000_i1026" type="#_x0000_t75" style="width:207.95pt;height:105.9pt" o:ole="" o:preferrelative="f">
            <v:imagedata r:id="rId11" o:title=""/>
            <o:lock v:ext="edit" aspectratio="f"/>
          </v:shape>
          <o:OLEObject Type="Embed" ProgID="Visio.Drawing.15" ShapeID="_x0000_i1026" DrawAspect="Content" ObjectID="_1577274203" r:id="rId12"/>
        </w:object>
      </w:r>
    </w:p>
    <w:p w:rsidR="00F14E15" w:rsidRPr="00F14E15" w:rsidRDefault="00F14E15" w:rsidP="00F14E15">
      <w:pPr>
        <w:pStyle w:val="a6"/>
        <w:ind w:leftChars="0" w:left="0"/>
        <w:jc w:val="center"/>
        <w:rPr>
          <w:rFonts w:ascii="Arial" w:eastAsiaTheme="minorEastAsia" w:hAnsi="Arial" w:cs="Arial"/>
          <w:sz w:val="22"/>
          <w:szCs w:val="22"/>
          <w:lang w:eastAsia="ko-KR"/>
        </w:rPr>
      </w:pPr>
    </w:p>
    <w:p w:rsidR="00FC0747" w:rsidRDefault="00FC0747" w:rsidP="00FC0747">
      <w:pPr>
        <w:pStyle w:val="a6"/>
        <w:numPr>
          <w:ilvl w:val="0"/>
          <w:numId w:val="27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FC0747">
        <w:rPr>
          <w:rFonts w:ascii="Arial" w:hAnsi="Arial" w:cs="Arial"/>
          <w:sz w:val="22"/>
          <w:szCs w:val="22"/>
          <w:lang w:eastAsia="ko-KR"/>
        </w:rPr>
        <w:t xml:space="preserve">Scenario </w:t>
      </w:r>
      <w:r w:rsidR="00A764BC">
        <w:rPr>
          <w:rFonts w:ascii="Arial" w:hAnsi="Arial" w:cs="Arial" w:hint="eastAsia"/>
          <w:sz w:val="22"/>
          <w:szCs w:val="22"/>
          <w:lang w:eastAsia="ko-KR"/>
        </w:rPr>
        <w:t>#</w:t>
      </w:r>
      <w:r w:rsidRPr="00FC0747">
        <w:rPr>
          <w:rFonts w:ascii="Arial" w:hAnsi="Arial" w:cs="Arial"/>
          <w:sz w:val="22"/>
          <w:szCs w:val="22"/>
          <w:lang w:eastAsia="ko-KR"/>
        </w:rPr>
        <w:t>3: CU-CP centralized and CU-UP distributed</w:t>
      </w:r>
    </w:p>
    <w:p w:rsidR="00F14E15" w:rsidRPr="00F14E15" w:rsidRDefault="00F14E15" w:rsidP="00F14E15">
      <w:pPr>
        <w:jc w:val="center"/>
        <w:rPr>
          <w:rFonts w:ascii="Arial" w:hAnsi="Arial" w:cs="Arial"/>
          <w:sz w:val="22"/>
          <w:szCs w:val="22"/>
          <w:lang w:eastAsia="ko-KR"/>
        </w:rPr>
      </w:pPr>
      <w:r w:rsidRPr="00F87111">
        <w:rPr>
          <w:rFonts w:eastAsia="Times New Roman"/>
          <w:b/>
          <w:noProof/>
          <w:szCs w:val="22"/>
          <w:lang w:val="en-US"/>
        </w:rPr>
        <w:object w:dxaOrig="6781" w:dyaOrig="3793">
          <v:shape id="_x0000_i1027" type="#_x0000_t75" style="width:208.4pt;height:105.45pt" o:ole="" o:preferrelative="f">
            <v:imagedata r:id="rId13" o:title=""/>
            <o:lock v:ext="edit" aspectratio="f"/>
          </v:shape>
          <o:OLEObject Type="Embed" ProgID="Visio.Drawing.15" ShapeID="_x0000_i1027" DrawAspect="Content" ObjectID="_1577274204" r:id="rId14"/>
        </w:object>
      </w:r>
    </w:p>
    <w:p w:rsidR="00482B19" w:rsidRPr="00FC0747" w:rsidRDefault="00482B19" w:rsidP="004326A0">
      <w:pPr>
        <w:jc w:val="both"/>
        <w:rPr>
          <w:rFonts w:ascii="Arial" w:hAnsi="Arial" w:cs="Arial"/>
          <w:sz w:val="22"/>
          <w:lang w:eastAsia="ko-KR"/>
        </w:rPr>
      </w:pPr>
    </w:p>
    <w:p w:rsidR="00F14E15" w:rsidRDefault="00F14E15" w:rsidP="004326A0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Due to the restriction</w:t>
      </w:r>
      <w:r w:rsidR="00A764BC">
        <w:rPr>
          <w:rFonts w:ascii="Arial" w:hAnsi="Arial" w:cs="Arial" w:hint="eastAsia"/>
          <w:sz w:val="22"/>
          <w:lang w:val="en-US" w:eastAsia="ko-KR"/>
        </w:rPr>
        <w:t xml:space="preserve"> that AS </w:t>
      </w:r>
      <w:r w:rsidR="00A764BC" w:rsidRPr="00997D59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="00A764BC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A764BC">
        <w:rPr>
          <w:rFonts w:ascii="Arial" w:hAnsi="Arial" w:cs="Arial" w:hint="eastAsia"/>
          <w:sz w:val="22"/>
          <w:szCs w:val="22"/>
          <w:lang w:val="en-US" w:eastAsia="ko-KR"/>
        </w:rPr>
        <w:t xml:space="preserve"> can be used </w:t>
      </w:r>
      <w:r w:rsidR="00A764BC">
        <w:rPr>
          <w:rFonts w:ascii="Arial" w:hAnsi="Arial" w:cs="Arial" w:hint="eastAsia"/>
          <w:sz w:val="22"/>
          <w:lang w:val="en-US" w:eastAsia="ko-KR"/>
        </w:rPr>
        <w:t xml:space="preserve">only when </w:t>
      </w:r>
      <w:r w:rsidR="00A764BC">
        <w:rPr>
          <w:rFonts w:ascii="Arial" w:hAnsi="Arial" w:cs="Arial"/>
          <w:sz w:val="22"/>
          <w:lang w:val="en-US" w:eastAsia="ko-KR"/>
        </w:rPr>
        <w:t>NAS</w:t>
      </w:r>
      <w:r w:rsidR="00A764BC" w:rsidRPr="00997D59">
        <w:rPr>
          <w:rFonts w:ascii="Arial" w:hAnsi="Arial" w:cs="Arial"/>
          <w:sz w:val="22"/>
          <w:lang w:val="en-US" w:eastAsia="ko-KR"/>
        </w:rPr>
        <w:t xml:space="preserve"> reflective </w:t>
      </w:r>
      <w:proofErr w:type="spellStart"/>
      <w:r w:rsidR="00A764BC" w:rsidRPr="00997D5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A764BC">
        <w:rPr>
          <w:rFonts w:ascii="Arial" w:hAnsi="Arial" w:cs="Arial" w:hint="eastAsia"/>
          <w:sz w:val="22"/>
          <w:lang w:val="en-US" w:eastAsia="ko-KR"/>
        </w:rPr>
        <w:t xml:space="preserve"> is triggered</w:t>
      </w:r>
      <w:r>
        <w:rPr>
          <w:rFonts w:ascii="Arial" w:hAnsi="Arial" w:cs="Arial" w:hint="eastAsia"/>
          <w:sz w:val="22"/>
          <w:lang w:val="en-US" w:eastAsia="ko-KR"/>
        </w:rPr>
        <w:t>, CU-</w:t>
      </w:r>
      <w:r w:rsidR="00CC2CE9">
        <w:rPr>
          <w:rFonts w:ascii="Arial" w:hAnsi="Arial" w:cs="Arial" w:hint="eastAsia"/>
          <w:sz w:val="22"/>
          <w:lang w:val="en-US" w:eastAsia="ko-KR"/>
        </w:rPr>
        <w:t>C</w:t>
      </w:r>
      <w:r>
        <w:rPr>
          <w:rFonts w:ascii="Arial" w:hAnsi="Arial" w:cs="Arial" w:hint="eastAsia"/>
          <w:sz w:val="22"/>
          <w:lang w:val="en-US" w:eastAsia="ko-KR"/>
        </w:rPr>
        <w:t xml:space="preserve">P may </w:t>
      </w:r>
      <w:r w:rsidR="00CC2CE9">
        <w:rPr>
          <w:rFonts w:ascii="Arial" w:hAnsi="Arial" w:cs="Arial" w:hint="eastAsia"/>
          <w:sz w:val="22"/>
          <w:lang w:val="en-US" w:eastAsia="ko-KR"/>
        </w:rPr>
        <w:t xml:space="preserve">transfer </w:t>
      </w:r>
      <w:r w:rsidR="0051719E">
        <w:rPr>
          <w:rFonts w:ascii="Arial" w:hAnsi="Arial" w:cs="Arial" w:hint="eastAsia"/>
          <w:sz w:val="22"/>
          <w:lang w:val="en-US" w:eastAsia="ko-KR"/>
        </w:rPr>
        <w:t>L</w:t>
      </w:r>
      <w:r w:rsidR="00CC2CE9">
        <w:rPr>
          <w:rFonts w:ascii="Arial" w:hAnsi="Arial" w:cs="Arial" w:hint="eastAsia"/>
          <w:sz w:val="22"/>
          <w:lang w:val="en-US" w:eastAsia="ko-KR"/>
        </w:rPr>
        <w:t xml:space="preserve">ayer 3 message to DU </w:t>
      </w:r>
      <w:r w:rsidR="00C65691">
        <w:rPr>
          <w:rFonts w:ascii="Arial" w:hAnsi="Arial" w:cs="Arial" w:hint="eastAsia"/>
          <w:sz w:val="22"/>
          <w:lang w:val="en-US" w:eastAsia="ko-KR"/>
        </w:rPr>
        <w:t xml:space="preserve">to </w:t>
      </w:r>
      <w:r w:rsidRPr="002009CE">
        <w:rPr>
          <w:rFonts w:ascii="Arial" w:hAnsi="Arial" w:cs="Arial" w:hint="eastAsia"/>
          <w:sz w:val="22"/>
          <w:lang w:val="en-US" w:eastAsia="ko-KR"/>
        </w:rPr>
        <w:t xml:space="preserve">perform </w:t>
      </w:r>
      <w:r>
        <w:rPr>
          <w:rFonts w:ascii="Arial" w:hAnsi="Arial" w:cs="Arial"/>
          <w:sz w:val="22"/>
          <w:lang w:val="en-US" w:eastAsia="ko-KR"/>
        </w:rPr>
        <w:t>explicit</w:t>
      </w:r>
      <w:r>
        <w:rPr>
          <w:rFonts w:ascii="Arial" w:hAnsi="Arial" w:cs="Arial" w:hint="eastAsia"/>
          <w:sz w:val="22"/>
          <w:lang w:val="en-US" w:eastAsia="ko-KR"/>
        </w:rPr>
        <w:t xml:space="preserve"> </w:t>
      </w:r>
      <w:r w:rsidRPr="002009CE">
        <w:rPr>
          <w:rFonts w:ascii="Arial" w:hAnsi="Arial" w:cs="Arial" w:hint="eastAsia"/>
          <w:sz w:val="22"/>
          <w:lang w:val="en-US" w:eastAsia="ko-KR"/>
        </w:rPr>
        <w:t xml:space="preserve">RRC procedure </w:t>
      </w:r>
      <w:r w:rsidR="00C65691" w:rsidRPr="002009CE">
        <w:rPr>
          <w:rFonts w:ascii="Arial" w:hAnsi="Arial" w:cs="Arial" w:hint="eastAsia"/>
          <w:sz w:val="22"/>
          <w:lang w:val="en-US" w:eastAsia="ko-KR"/>
        </w:rPr>
        <w:t xml:space="preserve">instead of AS </w:t>
      </w:r>
      <w:r w:rsidR="00C65691" w:rsidRPr="002009CE">
        <w:rPr>
          <w:rFonts w:ascii="Arial" w:hAnsi="Arial" w:cs="Arial"/>
          <w:sz w:val="22"/>
          <w:lang w:val="en-US" w:eastAsia="ko-KR"/>
        </w:rPr>
        <w:t>reflective</w:t>
      </w:r>
      <w:r w:rsidR="00C65691" w:rsidRPr="002009CE">
        <w:rPr>
          <w:rFonts w:ascii="Arial" w:hAnsi="Arial" w:cs="Arial" w:hint="eastAsia"/>
          <w:sz w:val="22"/>
          <w:lang w:val="en-US" w:eastAsia="ko-KR"/>
        </w:rPr>
        <w:t xml:space="preserve"> </w:t>
      </w:r>
      <w:proofErr w:type="spellStart"/>
      <w:r w:rsidR="00C65691" w:rsidRPr="002009CE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. </w:t>
      </w:r>
      <w:r w:rsidR="002B5D7B">
        <w:rPr>
          <w:rFonts w:ascii="Arial" w:hAnsi="Arial" w:cs="Arial" w:hint="eastAsia"/>
          <w:sz w:val="22"/>
          <w:lang w:val="en-US" w:eastAsia="ko-KR"/>
        </w:rPr>
        <w:t xml:space="preserve">However, </w:t>
      </w:r>
      <w:proofErr w:type="spellStart"/>
      <w:r w:rsidR="002B5D7B">
        <w:rPr>
          <w:rFonts w:ascii="Arial" w:hAnsi="Arial" w:cs="Arial" w:hint="eastAsia"/>
          <w:sz w:val="22"/>
          <w:lang w:val="en-US" w:eastAsia="ko-KR"/>
        </w:rPr>
        <w:t>t</w:t>
      </w:r>
      <w:r w:rsidR="00E10DE5">
        <w:rPr>
          <w:rFonts w:ascii="Arial" w:hAnsi="Arial" w:cs="Arial" w:hint="eastAsia"/>
          <w:sz w:val="22"/>
          <w:lang w:val="en-US" w:eastAsia="ko-KR"/>
        </w:rPr>
        <w:t>ransfering</w:t>
      </w:r>
      <w:proofErr w:type="spellEnd"/>
      <w:r w:rsidR="00E10DE5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DE24F2">
        <w:rPr>
          <w:rFonts w:ascii="Arial" w:hAnsi="Arial" w:cs="Arial" w:hint="eastAsia"/>
          <w:sz w:val="22"/>
          <w:lang w:val="en-US" w:eastAsia="ko-KR"/>
        </w:rPr>
        <w:t xml:space="preserve">the </w:t>
      </w:r>
      <w:r w:rsidR="00E10DE5">
        <w:rPr>
          <w:rFonts w:ascii="Arial" w:hAnsi="Arial" w:cs="Arial" w:hint="eastAsia"/>
          <w:sz w:val="22"/>
          <w:lang w:val="en-US" w:eastAsia="ko-KR"/>
        </w:rPr>
        <w:t>Layer 3 message</w:t>
      </w:r>
      <w:r w:rsidR="001D0619">
        <w:rPr>
          <w:rFonts w:ascii="Arial" w:hAnsi="Arial" w:cs="Arial" w:hint="eastAsia"/>
          <w:sz w:val="22"/>
          <w:lang w:val="en-US" w:eastAsia="ko-KR"/>
        </w:rPr>
        <w:t xml:space="preserve"> for </w:t>
      </w:r>
      <w:r w:rsidR="001D0619">
        <w:rPr>
          <w:rFonts w:ascii="Arial" w:hAnsi="Arial" w:cs="Arial"/>
          <w:sz w:val="22"/>
          <w:lang w:val="en-US" w:eastAsia="ko-KR"/>
        </w:rPr>
        <w:t>explicit</w:t>
      </w:r>
      <w:r w:rsidR="001D0619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1D0619" w:rsidRPr="002009CE">
        <w:rPr>
          <w:rFonts w:ascii="Arial" w:hAnsi="Arial" w:cs="Arial" w:hint="eastAsia"/>
          <w:sz w:val="22"/>
          <w:lang w:val="en-US" w:eastAsia="ko-KR"/>
        </w:rPr>
        <w:t>RRC procedure</w:t>
      </w:r>
      <w:r w:rsidR="00E10DE5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703310">
        <w:rPr>
          <w:rFonts w:ascii="Arial" w:hAnsi="Arial" w:cs="Arial" w:hint="eastAsia"/>
          <w:sz w:val="22"/>
          <w:lang w:val="en-US" w:eastAsia="ko-KR"/>
        </w:rPr>
        <w:t xml:space="preserve">causes an increase in </w:t>
      </w:r>
      <w:r w:rsidR="0051719E">
        <w:rPr>
          <w:rFonts w:ascii="Arial" w:hAnsi="Arial" w:cs="Arial" w:hint="eastAsia"/>
          <w:sz w:val="22"/>
          <w:lang w:val="en-US" w:eastAsia="ko-KR"/>
        </w:rPr>
        <w:t>F</w:t>
      </w:r>
      <w:r w:rsidR="00703310">
        <w:rPr>
          <w:rFonts w:ascii="Arial" w:hAnsi="Arial" w:cs="Arial" w:hint="eastAsia"/>
          <w:sz w:val="22"/>
          <w:lang w:val="en-US" w:eastAsia="ko-KR"/>
        </w:rPr>
        <w:t>1</w:t>
      </w:r>
      <w:r w:rsidR="0051719E">
        <w:rPr>
          <w:rFonts w:ascii="Arial" w:hAnsi="Arial" w:cs="Arial" w:hint="eastAsia"/>
          <w:sz w:val="22"/>
          <w:lang w:val="en-US" w:eastAsia="ko-KR"/>
        </w:rPr>
        <w:t>-C</w:t>
      </w:r>
      <w:r w:rsidR="00703310">
        <w:rPr>
          <w:rFonts w:ascii="Arial" w:hAnsi="Arial" w:cs="Arial" w:hint="eastAsia"/>
          <w:sz w:val="22"/>
          <w:lang w:val="en-US" w:eastAsia="ko-KR"/>
        </w:rPr>
        <w:t xml:space="preserve"> s</w:t>
      </w:r>
      <w:r w:rsidR="00703310" w:rsidRPr="002009CE">
        <w:rPr>
          <w:rFonts w:ascii="Arial" w:hAnsi="Arial" w:cs="Arial"/>
          <w:sz w:val="22"/>
          <w:lang w:val="en-US" w:eastAsia="ko-KR"/>
        </w:rPr>
        <w:t>ignaling overhead</w:t>
      </w:r>
      <w:r w:rsidR="00703310">
        <w:rPr>
          <w:rFonts w:ascii="Arial" w:hAnsi="Arial" w:cs="Arial" w:hint="eastAsia"/>
          <w:sz w:val="22"/>
          <w:lang w:val="en-US" w:eastAsia="ko-KR"/>
        </w:rPr>
        <w:t>.</w:t>
      </w:r>
    </w:p>
    <w:p w:rsidR="00F14E15" w:rsidRDefault="00F14E15" w:rsidP="004326A0">
      <w:pPr>
        <w:jc w:val="both"/>
        <w:rPr>
          <w:rFonts w:ascii="Arial" w:hAnsi="Arial" w:cs="Arial"/>
          <w:sz w:val="22"/>
          <w:lang w:val="en-US" w:eastAsia="ko-KR"/>
        </w:rPr>
      </w:pPr>
    </w:p>
    <w:p w:rsidR="00482B19" w:rsidRDefault="00181109" w:rsidP="00181109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Therefore, we think that </w:t>
      </w:r>
      <w:r w:rsidRPr="00C1366A">
        <w:rPr>
          <w:rFonts w:ascii="Arial" w:hAnsi="Arial" w:cs="Arial"/>
          <w:sz w:val="22"/>
          <w:szCs w:val="22"/>
          <w:lang w:val="en-US" w:eastAsia="ko-KR"/>
        </w:rPr>
        <w:t xml:space="preserve">AS Reflective </w:t>
      </w:r>
      <w:proofErr w:type="spellStart"/>
      <w:r w:rsidRPr="00C1366A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 xml:space="preserve"> should not share 1-bit RQI with N</w:t>
      </w:r>
      <w:r w:rsidRPr="00C1366A">
        <w:rPr>
          <w:rFonts w:ascii="Arial" w:hAnsi="Arial" w:cs="Arial"/>
          <w:sz w:val="22"/>
          <w:szCs w:val="22"/>
          <w:lang w:val="en-US" w:eastAsia="ko-KR"/>
        </w:rPr>
        <w:t xml:space="preserve">AS Reflective </w:t>
      </w:r>
      <w:proofErr w:type="spellStart"/>
      <w:r w:rsidRPr="00C1366A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556320" w:rsidRDefault="00556320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9911F9" w:rsidRDefault="009911F9" w:rsidP="009911F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55077A">
        <w:rPr>
          <w:rFonts w:ascii="Arial" w:hAnsi="Arial" w:cs="Arial" w:hint="eastAsia"/>
          <w:b/>
          <w:sz w:val="22"/>
          <w:szCs w:val="22"/>
          <w:lang w:eastAsia="ko-KR"/>
        </w:rPr>
        <w:t xml:space="preserve">Whether NAS and </w:t>
      </w:r>
      <w:r w:rsidR="0055077A" w:rsidRPr="0055077A">
        <w:rPr>
          <w:rFonts w:ascii="Arial" w:hAnsi="Arial" w:cs="Arial"/>
          <w:b/>
          <w:sz w:val="22"/>
          <w:szCs w:val="22"/>
          <w:lang w:eastAsia="ko-KR"/>
        </w:rPr>
        <w:t xml:space="preserve">AS Reflective </w:t>
      </w:r>
      <w:proofErr w:type="spellStart"/>
      <w:r w:rsidR="0055077A" w:rsidRPr="0055077A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55077A" w:rsidRPr="0055077A">
        <w:rPr>
          <w:rFonts w:ascii="Arial" w:hAnsi="Arial" w:cs="Arial" w:hint="eastAsia"/>
          <w:b/>
          <w:sz w:val="22"/>
          <w:szCs w:val="22"/>
          <w:lang w:eastAsia="ko-KR"/>
        </w:rPr>
        <w:t xml:space="preserve"> are triggered 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55077A">
        <w:rPr>
          <w:rFonts w:ascii="Arial" w:hAnsi="Arial" w:cs="Arial" w:hint="eastAsia"/>
          <w:b/>
          <w:sz w:val="22"/>
          <w:szCs w:val="22"/>
          <w:lang w:eastAsia="ko-KR"/>
        </w:rPr>
        <w:t xml:space="preserve">be </w:t>
      </w:r>
      <w:r w:rsidR="0055077A" w:rsidRPr="009A5E9B">
        <w:rPr>
          <w:rFonts w:ascii="Arial" w:hAnsi="Arial" w:cs="Arial"/>
          <w:b/>
          <w:sz w:val="22"/>
          <w:szCs w:val="22"/>
          <w:lang w:eastAsia="ko-KR"/>
        </w:rPr>
        <w:t>individual</w:t>
      </w:r>
      <w:r w:rsidR="0055077A">
        <w:rPr>
          <w:rFonts w:ascii="Arial" w:hAnsi="Arial" w:cs="Arial" w:hint="eastAsia"/>
          <w:b/>
          <w:sz w:val="22"/>
          <w:szCs w:val="22"/>
          <w:lang w:eastAsia="ko-KR"/>
        </w:rPr>
        <w:t>ly</w:t>
      </w:r>
      <w:r w:rsidR="0055077A" w:rsidRPr="009A5E9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5077A">
        <w:rPr>
          <w:rFonts w:ascii="Arial" w:hAnsi="Arial" w:cs="Arial" w:hint="eastAsia"/>
          <w:b/>
          <w:sz w:val="22"/>
          <w:szCs w:val="22"/>
          <w:lang w:eastAsia="ko-KR"/>
        </w:rPr>
        <w:t>indicated</w:t>
      </w:r>
      <w:r w:rsidR="003E223B">
        <w:rPr>
          <w:rFonts w:ascii="Arial" w:hAnsi="Arial" w:cs="Arial" w:hint="eastAsia"/>
          <w:b/>
          <w:sz w:val="22"/>
          <w:szCs w:val="22"/>
          <w:lang w:eastAsia="ko-KR"/>
        </w:rPr>
        <w:t xml:space="preserve"> to UE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9911F9" w:rsidRPr="009911F9" w:rsidRDefault="009911F9" w:rsidP="0055632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24AEB" w:rsidRPr="00C006C9" w:rsidRDefault="00C24AEB" w:rsidP="00C24AEB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C24AEB" w:rsidRPr="00EF6769" w:rsidRDefault="00C24AEB" w:rsidP="00C24AE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</w:t>
      </w:r>
      <w:r w:rsidR="004A6DC2">
        <w:rPr>
          <w:rFonts w:ascii="Arial" w:hAnsi="Arial" w:cs="Arial"/>
          <w:sz w:val="22"/>
          <w:szCs w:val="22"/>
          <w:lang w:eastAsia="ko-KR"/>
        </w:rPr>
        <w:t xml:space="preserve">is document, we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have </w:t>
      </w:r>
      <w:r w:rsidR="004A6DC2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EF6769">
        <w:rPr>
          <w:rFonts w:ascii="Arial" w:hAnsi="Arial" w:cs="Arial"/>
          <w:sz w:val="22"/>
          <w:szCs w:val="22"/>
          <w:lang w:eastAsia="ko-KR"/>
        </w:rPr>
        <w:t>following proposal</w:t>
      </w:r>
      <w:r w:rsidR="004A6DC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4A6DC2" w:rsidRPr="00EF6769">
        <w:rPr>
          <w:rFonts w:ascii="Arial" w:hAnsi="Arial" w:cs="Arial"/>
          <w:sz w:val="22"/>
          <w:szCs w:val="22"/>
          <w:lang w:eastAsia="ko-KR"/>
        </w:rPr>
        <w:t xml:space="preserve">on </w:t>
      </w:r>
      <w:r w:rsidR="004A6DC2">
        <w:rPr>
          <w:rFonts w:ascii="Arial" w:hAnsi="Arial" w:cs="Arial" w:hint="eastAsia"/>
          <w:sz w:val="22"/>
          <w:szCs w:val="22"/>
          <w:lang w:eastAsia="ko-KR"/>
        </w:rPr>
        <w:t>RQI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BE72C2" w:rsidRDefault="00C24AEB" w:rsidP="0055077A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3E223B">
        <w:rPr>
          <w:rFonts w:ascii="Arial" w:hAnsi="Arial" w:cs="Arial" w:hint="eastAsia"/>
          <w:b/>
          <w:sz w:val="22"/>
          <w:szCs w:val="22"/>
          <w:lang w:eastAsia="ko-KR"/>
        </w:rPr>
        <w:t xml:space="preserve">Whether NAS and </w:t>
      </w:r>
      <w:r w:rsidR="003E223B" w:rsidRPr="0055077A">
        <w:rPr>
          <w:rFonts w:ascii="Arial" w:hAnsi="Arial" w:cs="Arial"/>
          <w:b/>
          <w:sz w:val="22"/>
          <w:szCs w:val="22"/>
          <w:lang w:eastAsia="ko-KR"/>
        </w:rPr>
        <w:t xml:space="preserve">AS Reflective </w:t>
      </w:r>
      <w:proofErr w:type="spellStart"/>
      <w:r w:rsidR="003E223B" w:rsidRPr="0055077A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3E223B" w:rsidRPr="0055077A">
        <w:rPr>
          <w:rFonts w:ascii="Arial" w:hAnsi="Arial" w:cs="Arial" w:hint="eastAsia"/>
          <w:b/>
          <w:sz w:val="22"/>
          <w:szCs w:val="22"/>
          <w:lang w:eastAsia="ko-KR"/>
        </w:rPr>
        <w:t xml:space="preserve"> are triggered </w:t>
      </w:r>
      <w:r w:rsidR="003E223B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3E223B">
        <w:rPr>
          <w:rFonts w:ascii="Arial" w:hAnsi="Arial" w:cs="Arial" w:hint="eastAsia"/>
          <w:b/>
          <w:sz w:val="22"/>
          <w:szCs w:val="22"/>
          <w:lang w:eastAsia="ko-KR"/>
        </w:rPr>
        <w:t xml:space="preserve">be </w:t>
      </w:r>
      <w:r w:rsidR="003E223B" w:rsidRPr="009A5E9B">
        <w:rPr>
          <w:rFonts w:ascii="Arial" w:hAnsi="Arial" w:cs="Arial"/>
          <w:b/>
          <w:sz w:val="22"/>
          <w:szCs w:val="22"/>
          <w:lang w:eastAsia="ko-KR"/>
        </w:rPr>
        <w:t>individual</w:t>
      </w:r>
      <w:r w:rsidR="003E223B">
        <w:rPr>
          <w:rFonts w:ascii="Arial" w:hAnsi="Arial" w:cs="Arial" w:hint="eastAsia"/>
          <w:b/>
          <w:sz w:val="22"/>
          <w:szCs w:val="22"/>
          <w:lang w:eastAsia="ko-KR"/>
        </w:rPr>
        <w:t>ly</w:t>
      </w:r>
      <w:r w:rsidR="003E223B" w:rsidRPr="009A5E9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3E223B">
        <w:rPr>
          <w:rFonts w:ascii="Arial" w:hAnsi="Arial" w:cs="Arial" w:hint="eastAsia"/>
          <w:b/>
          <w:sz w:val="22"/>
          <w:szCs w:val="22"/>
          <w:lang w:eastAsia="ko-KR"/>
        </w:rPr>
        <w:t>indicated to UE.</w:t>
      </w:r>
    </w:p>
    <w:p w:rsidR="00C24AEB" w:rsidRPr="005A2253" w:rsidRDefault="00C24AEB" w:rsidP="00ED21C7">
      <w:pPr>
        <w:jc w:val="center"/>
        <w:rPr>
          <w:sz w:val="22"/>
          <w:lang w:eastAsia="ko-KR"/>
        </w:rPr>
      </w:pPr>
    </w:p>
    <w:p w:rsidR="007D6D79" w:rsidRPr="00C006C9" w:rsidRDefault="007D6D79" w:rsidP="007D6D79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D6D79" w:rsidRPr="006E73A3" w:rsidRDefault="007D6D79">
      <w:pPr>
        <w:rPr>
          <w:rFonts w:ascii="Arial" w:hAnsi="Arial" w:cs="Arial"/>
          <w:lang w:val="en-US" w:eastAsia="ko-KR"/>
        </w:rPr>
      </w:pPr>
      <w:r w:rsidRPr="006E73A3">
        <w:rPr>
          <w:rFonts w:ascii="Arial" w:hAnsi="Arial" w:cs="Arial"/>
          <w:lang w:val="en-US" w:eastAsia="ko-KR"/>
        </w:rPr>
        <w:t>[</w:t>
      </w:r>
      <w:r w:rsidR="00184314" w:rsidRPr="006E73A3">
        <w:rPr>
          <w:rFonts w:ascii="Arial" w:hAnsi="Arial" w:cs="Arial" w:hint="eastAsia"/>
          <w:lang w:val="en-US" w:eastAsia="ko-KR"/>
        </w:rPr>
        <w:t>1</w:t>
      </w:r>
      <w:r w:rsidRPr="006E73A3">
        <w:rPr>
          <w:rFonts w:ascii="Arial" w:hAnsi="Arial" w:cs="Arial"/>
          <w:lang w:val="en-US" w:eastAsia="ko-KR"/>
        </w:rPr>
        <w:t xml:space="preserve">] </w:t>
      </w:r>
      <w:r w:rsidR="00B95F2E" w:rsidRPr="006E73A3">
        <w:rPr>
          <w:rFonts w:ascii="Arial" w:hAnsi="Arial" w:cs="Arial"/>
          <w:lang w:val="en-US" w:eastAsia="ko-KR"/>
        </w:rPr>
        <w:t>R2-1709803</w:t>
      </w:r>
      <w:r w:rsidRPr="006E73A3">
        <w:rPr>
          <w:rFonts w:ascii="Arial" w:hAnsi="Arial" w:cs="Arial"/>
          <w:lang w:val="en-US" w:eastAsia="ko-KR"/>
        </w:rPr>
        <w:tab/>
      </w:r>
      <w:r w:rsidR="00B95F2E" w:rsidRPr="006E73A3">
        <w:rPr>
          <w:rFonts w:ascii="Arial" w:hAnsi="Arial" w:cs="Arial"/>
          <w:lang w:val="en-US" w:eastAsia="ko-KR"/>
        </w:rPr>
        <w:t>Reply LS on SDAP header design</w:t>
      </w:r>
      <w:r w:rsidRPr="006E73A3">
        <w:rPr>
          <w:rFonts w:ascii="Arial" w:hAnsi="Arial" w:cs="Arial" w:hint="eastAsia"/>
          <w:lang w:val="en-US" w:eastAsia="ko-KR"/>
        </w:rPr>
        <w:tab/>
      </w:r>
      <w:r w:rsidRPr="006E73A3">
        <w:rPr>
          <w:rFonts w:ascii="Arial" w:hAnsi="Arial" w:cs="Arial" w:hint="eastAsia"/>
          <w:lang w:val="en-US" w:eastAsia="ko-KR"/>
        </w:rPr>
        <w:tab/>
      </w:r>
      <w:r w:rsidR="006E73A3">
        <w:rPr>
          <w:rFonts w:ascii="Arial" w:hAnsi="Arial" w:cs="Arial" w:hint="eastAsia"/>
          <w:lang w:val="en-US" w:eastAsia="ko-KR"/>
        </w:rPr>
        <w:tab/>
      </w:r>
      <w:r w:rsidR="006E73A3">
        <w:rPr>
          <w:rFonts w:ascii="Arial" w:hAnsi="Arial" w:cs="Arial" w:hint="eastAsia"/>
          <w:lang w:val="en-US" w:eastAsia="ko-KR"/>
        </w:rPr>
        <w:tab/>
      </w:r>
      <w:r w:rsidRPr="006E73A3">
        <w:rPr>
          <w:rFonts w:ascii="Arial" w:hAnsi="Arial" w:cs="Arial"/>
          <w:lang w:val="en-US" w:eastAsia="ko-KR"/>
        </w:rPr>
        <w:t>SA2</w:t>
      </w:r>
    </w:p>
    <w:p w:rsidR="00AF0FE5" w:rsidRPr="006E73A3" w:rsidRDefault="00AF0FE5">
      <w:pPr>
        <w:rPr>
          <w:rFonts w:ascii="Arial" w:hAnsi="Arial" w:cs="Arial"/>
          <w:lang w:val="en-US" w:eastAsia="ko-KR"/>
        </w:rPr>
      </w:pPr>
      <w:r w:rsidRPr="006E73A3">
        <w:rPr>
          <w:rFonts w:ascii="Arial" w:hAnsi="Arial" w:cs="Arial" w:hint="eastAsia"/>
          <w:lang w:val="en-US" w:eastAsia="ko-KR"/>
        </w:rPr>
        <w:t xml:space="preserve">[2] </w:t>
      </w:r>
      <w:r w:rsidRPr="006E73A3">
        <w:rPr>
          <w:rFonts w:ascii="Arial" w:hAnsi="Arial" w:cs="Arial"/>
          <w:lang w:val="en-US" w:eastAsia="ko-KR"/>
        </w:rPr>
        <w:t>RP-172831</w:t>
      </w:r>
      <w:r w:rsidRPr="006E73A3">
        <w:rPr>
          <w:rFonts w:ascii="Arial" w:hAnsi="Arial" w:cs="Arial" w:hint="eastAsia"/>
          <w:lang w:val="en-US" w:eastAsia="ko-KR"/>
        </w:rPr>
        <w:tab/>
      </w:r>
      <w:r w:rsidRPr="006E73A3">
        <w:rPr>
          <w:rFonts w:ascii="Arial" w:hAnsi="Arial" w:cs="Arial"/>
          <w:lang w:val="en-US" w:eastAsia="ko-KR"/>
        </w:rPr>
        <w:t>New WID on Separation of CP and UP for Split Option 2</w:t>
      </w:r>
      <w:r w:rsidRPr="006E73A3">
        <w:rPr>
          <w:rFonts w:ascii="Arial" w:hAnsi="Arial" w:cs="Arial" w:hint="eastAsia"/>
          <w:lang w:val="en-US" w:eastAsia="ko-KR"/>
        </w:rPr>
        <w:tab/>
      </w:r>
      <w:r w:rsidRPr="006E73A3">
        <w:rPr>
          <w:rFonts w:ascii="Arial" w:hAnsi="Arial" w:cs="Arial"/>
          <w:lang w:val="en-US" w:eastAsia="ko-KR"/>
        </w:rPr>
        <w:t>Ericsson</w:t>
      </w:r>
    </w:p>
    <w:p w:rsidR="006E73A3" w:rsidRPr="006E73A3" w:rsidRDefault="006E73A3">
      <w:pPr>
        <w:rPr>
          <w:rFonts w:ascii="Arial" w:hAnsi="Arial" w:cs="Arial"/>
          <w:lang w:val="en-US" w:eastAsia="ko-KR"/>
        </w:rPr>
      </w:pPr>
      <w:r w:rsidRPr="006E73A3">
        <w:rPr>
          <w:rFonts w:ascii="Arial" w:hAnsi="Arial" w:cs="Arial" w:hint="eastAsia"/>
          <w:lang w:val="en-US" w:eastAsia="ko-KR"/>
        </w:rPr>
        <w:t xml:space="preserve">[3] </w:t>
      </w:r>
      <w:r w:rsidRPr="006E73A3">
        <w:rPr>
          <w:rFonts w:ascii="Arial" w:hAnsi="Arial" w:cs="Arial"/>
          <w:lang w:val="en-US" w:eastAsia="ko-KR"/>
        </w:rPr>
        <w:t>TR 38.806</w:t>
      </w:r>
      <w:r w:rsidRPr="006E73A3">
        <w:rPr>
          <w:rFonts w:ascii="Arial" w:hAnsi="Arial" w:cs="Arial" w:hint="eastAsia"/>
          <w:lang w:val="en-US" w:eastAsia="ko-KR"/>
        </w:rPr>
        <w:tab/>
      </w:r>
      <w:r w:rsidRPr="006E73A3">
        <w:rPr>
          <w:rFonts w:ascii="Arial" w:hAnsi="Arial" w:cs="Arial"/>
          <w:lang w:val="en-US" w:eastAsia="ko-KR"/>
        </w:rPr>
        <w:t>Study of separation of NR Control Plane (CP) and User Plane (UP) for split option 2</w:t>
      </w:r>
    </w:p>
    <w:sectPr w:rsidR="006E73A3" w:rsidRPr="006E73A3"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A37" w:rsidRDefault="00497A37">
      <w:pPr>
        <w:spacing w:after="0"/>
      </w:pPr>
      <w:r>
        <w:separator/>
      </w:r>
    </w:p>
  </w:endnote>
  <w:endnote w:type="continuationSeparator" w:id="0">
    <w:p w:rsidR="00497A37" w:rsidRDefault="00497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2B9A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A37" w:rsidRDefault="00497A37">
      <w:pPr>
        <w:spacing w:after="0"/>
      </w:pPr>
      <w:r>
        <w:separator/>
      </w:r>
    </w:p>
  </w:footnote>
  <w:footnote w:type="continuationSeparator" w:id="0">
    <w:p w:rsidR="00497A37" w:rsidRDefault="00497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7"/>
  </w:num>
  <w:num w:numId="4">
    <w:abstractNumId w:val="18"/>
  </w:num>
  <w:num w:numId="5">
    <w:abstractNumId w:val="10"/>
  </w:num>
  <w:num w:numId="6">
    <w:abstractNumId w:val="14"/>
  </w:num>
  <w:num w:numId="7">
    <w:abstractNumId w:val="26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4"/>
  </w:num>
  <w:num w:numId="13">
    <w:abstractNumId w:val="5"/>
  </w:num>
  <w:num w:numId="14">
    <w:abstractNumId w:val="16"/>
  </w:num>
  <w:num w:numId="15">
    <w:abstractNumId w:val="2"/>
  </w:num>
  <w:num w:numId="16">
    <w:abstractNumId w:val="28"/>
  </w:num>
  <w:num w:numId="17">
    <w:abstractNumId w:val="25"/>
  </w:num>
  <w:num w:numId="18">
    <w:abstractNumId w:val="23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2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C8C"/>
    <w:rsid w:val="000076B1"/>
    <w:rsid w:val="00007E28"/>
    <w:rsid w:val="00010466"/>
    <w:rsid w:val="00011D72"/>
    <w:rsid w:val="000146E5"/>
    <w:rsid w:val="00021597"/>
    <w:rsid w:val="0002241A"/>
    <w:rsid w:val="000224E8"/>
    <w:rsid w:val="000240B1"/>
    <w:rsid w:val="00024754"/>
    <w:rsid w:val="0002583C"/>
    <w:rsid w:val="000261D6"/>
    <w:rsid w:val="00026B34"/>
    <w:rsid w:val="000313DB"/>
    <w:rsid w:val="000316B9"/>
    <w:rsid w:val="0004262E"/>
    <w:rsid w:val="00045D88"/>
    <w:rsid w:val="0004685A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2F8A"/>
    <w:rsid w:val="00083310"/>
    <w:rsid w:val="00090F83"/>
    <w:rsid w:val="000913B7"/>
    <w:rsid w:val="00092750"/>
    <w:rsid w:val="000929E7"/>
    <w:rsid w:val="00092DA6"/>
    <w:rsid w:val="00092DD0"/>
    <w:rsid w:val="000959C4"/>
    <w:rsid w:val="000A26DA"/>
    <w:rsid w:val="000A36BE"/>
    <w:rsid w:val="000A43CD"/>
    <w:rsid w:val="000B1572"/>
    <w:rsid w:val="000B27BC"/>
    <w:rsid w:val="000B51AA"/>
    <w:rsid w:val="000C45FB"/>
    <w:rsid w:val="000C6778"/>
    <w:rsid w:val="000D3D0A"/>
    <w:rsid w:val="000D470A"/>
    <w:rsid w:val="000D7E20"/>
    <w:rsid w:val="000E1226"/>
    <w:rsid w:val="000E3238"/>
    <w:rsid w:val="000F0E2C"/>
    <w:rsid w:val="000F1580"/>
    <w:rsid w:val="000F4544"/>
    <w:rsid w:val="000F522D"/>
    <w:rsid w:val="00101221"/>
    <w:rsid w:val="00102B0B"/>
    <w:rsid w:val="00107355"/>
    <w:rsid w:val="00111366"/>
    <w:rsid w:val="0011141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515A"/>
    <w:rsid w:val="00156314"/>
    <w:rsid w:val="00156882"/>
    <w:rsid w:val="00156D62"/>
    <w:rsid w:val="00161A11"/>
    <w:rsid w:val="0016495D"/>
    <w:rsid w:val="00166870"/>
    <w:rsid w:val="00170B8F"/>
    <w:rsid w:val="0017369A"/>
    <w:rsid w:val="00175E9B"/>
    <w:rsid w:val="00180176"/>
    <w:rsid w:val="00181109"/>
    <w:rsid w:val="00182DD2"/>
    <w:rsid w:val="00183E45"/>
    <w:rsid w:val="00183E91"/>
    <w:rsid w:val="00184314"/>
    <w:rsid w:val="001848A9"/>
    <w:rsid w:val="00185259"/>
    <w:rsid w:val="00186D0C"/>
    <w:rsid w:val="0019011F"/>
    <w:rsid w:val="001918D0"/>
    <w:rsid w:val="00195989"/>
    <w:rsid w:val="0019611A"/>
    <w:rsid w:val="00196AEC"/>
    <w:rsid w:val="001A1173"/>
    <w:rsid w:val="001A1B84"/>
    <w:rsid w:val="001A3837"/>
    <w:rsid w:val="001A3A16"/>
    <w:rsid w:val="001A58C1"/>
    <w:rsid w:val="001A5F32"/>
    <w:rsid w:val="001B1AF6"/>
    <w:rsid w:val="001B2D48"/>
    <w:rsid w:val="001B3617"/>
    <w:rsid w:val="001B38F0"/>
    <w:rsid w:val="001C36E9"/>
    <w:rsid w:val="001C6E6B"/>
    <w:rsid w:val="001C7DBA"/>
    <w:rsid w:val="001D0619"/>
    <w:rsid w:val="001D3E96"/>
    <w:rsid w:val="001D6827"/>
    <w:rsid w:val="001D7FA0"/>
    <w:rsid w:val="001E0E22"/>
    <w:rsid w:val="001E2292"/>
    <w:rsid w:val="001E6DF3"/>
    <w:rsid w:val="001E76A2"/>
    <w:rsid w:val="001F03A4"/>
    <w:rsid w:val="001F158E"/>
    <w:rsid w:val="001F2D1C"/>
    <w:rsid w:val="001F2FB7"/>
    <w:rsid w:val="00200425"/>
    <w:rsid w:val="002009CE"/>
    <w:rsid w:val="00204B2D"/>
    <w:rsid w:val="002075AD"/>
    <w:rsid w:val="00210472"/>
    <w:rsid w:val="0021576C"/>
    <w:rsid w:val="0021726B"/>
    <w:rsid w:val="00223977"/>
    <w:rsid w:val="00223BD1"/>
    <w:rsid w:val="00225121"/>
    <w:rsid w:val="00240D54"/>
    <w:rsid w:val="00240EF2"/>
    <w:rsid w:val="00241567"/>
    <w:rsid w:val="002464E0"/>
    <w:rsid w:val="002474E4"/>
    <w:rsid w:val="002505F3"/>
    <w:rsid w:val="00250DCA"/>
    <w:rsid w:val="002517D6"/>
    <w:rsid w:val="002518E2"/>
    <w:rsid w:val="00252195"/>
    <w:rsid w:val="00252DA9"/>
    <w:rsid w:val="00254980"/>
    <w:rsid w:val="00256B9F"/>
    <w:rsid w:val="00260201"/>
    <w:rsid w:val="00262F2E"/>
    <w:rsid w:val="00264BFF"/>
    <w:rsid w:val="00267A3C"/>
    <w:rsid w:val="00273D5A"/>
    <w:rsid w:val="002761B4"/>
    <w:rsid w:val="002761EF"/>
    <w:rsid w:val="00277046"/>
    <w:rsid w:val="00277383"/>
    <w:rsid w:val="00282239"/>
    <w:rsid w:val="00290DA1"/>
    <w:rsid w:val="0029307A"/>
    <w:rsid w:val="00297D81"/>
    <w:rsid w:val="002A2EC3"/>
    <w:rsid w:val="002A5540"/>
    <w:rsid w:val="002B253E"/>
    <w:rsid w:val="002B5D7B"/>
    <w:rsid w:val="002B65FF"/>
    <w:rsid w:val="002C38A6"/>
    <w:rsid w:val="002C55B5"/>
    <w:rsid w:val="002C6A14"/>
    <w:rsid w:val="002D13B6"/>
    <w:rsid w:val="002D1CB9"/>
    <w:rsid w:val="002D2166"/>
    <w:rsid w:val="002D462A"/>
    <w:rsid w:val="002D7F1C"/>
    <w:rsid w:val="002E0A75"/>
    <w:rsid w:val="002E148C"/>
    <w:rsid w:val="002E52C2"/>
    <w:rsid w:val="002F52FA"/>
    <w:rsid w:val="002F66A7"/>
    <w:rsid w:val="002F7636"/>
    <w:rsid w:val="00300EB2"/>
    <w:rsid w:val="00301482"/>
    <w:rsid w:val="00310647"/>
    <w:rsid w:val="00311993"/>
    <w:rsid w:val="00312A7E"/>
    <w:rsid w:val="00312E0A"/>
    <w:rsid w:val="00313A41"/>
    <w:rsid w:val="00321397"/>
    <w:rsid w:val="00321DE4"/>
    <w:rsid w:val="00323012"/>
    <w:rsid w:val="0032613C"/>
    <w:rsid w:val="00330B70"/>
    <w:rsid w:val="003328B1"/>
    <w:rsid w:val="00332D0D"/>
    <w:rsid w:val="00333352"/>
    <w:rsid w:val="00334230"/>
    <w:rsid w:val="0034036A"/>
    <w:rsid w:val="0034140D"/>
    <w:rsid w:val="003418D9"/>
    <w:rsid w:val="00342405"/>
    <w:rsid w:val="00343C8F"/>
    <w:rsid w:val="00343D5B"/>
    <w:rsid w:val="00346415"/>
    <w:rsid w:val="00350035"/>
    <w:rsid w:val="00350F10"/>
    <w:rsid w:val="0035594E"/>
    <w:rsid w:val="0035600C"/>
    <w:rsid w:val="00357149"/>
    <w:rsid w:val="00360320"/>
    <w:rsid w:val="0036091F"/>
    <w:rsid w:val="00364A8B"/>
    <w:rsid w:val="0036750D"/>
    <w:rsid w:val="003712D7"/>
    <w:rsid w:val="0037194B"/>
    <w:rsid w:val="003731DF"/>
    <w:rsid w:val="00374169"/>
    <w:rsid w:val="00374348"/>
    <w:rsid w:val="003902CD"/>
    <w:rsid w:val="003947C4"/>
    <w:rsid w:val="00394A4D"/>
    <w:rsid w:val="00395AD5"/>
    <w:rsid w:val="003961E2"/>
    <w:rsid w:val="003A07D2"/>
    <w:rsid w:val="003A1581"/>
    <w:rsid w:val="003A1EDE"/>
    <w:rsid w:val="003A2009"/>
    <w:rsid w:val="003A6EDB"/>
    <w:rsid w:val="003A79F1"/>
    <w:rsid w:val="003B10D9"/>
    <w:rsid w:val="003B1B93"/>
    <w:rsid w:val="003B2894"/>
    <w:rsid w:val="003B60B1"/>
    <w:rsid w:val="003C2D06"/>
    <w:rsid w:val="003C5B7C"/>
    <w:rsid w:val="003C5DEF"/>
    <w:rsid w:val="003D2CF1"/>
    <w:rsid w:val="003D48EE"/>
    <w:rsid w:val="003D71DE"/>
    <w:rsid w:val="003E223B"/>
    <w:rsid w:val="003E2B8E"/>
    <w:rsid w:val="003E4A1F"/>
    <w:rsid w:val="003E63E2"/>
    <w:rsid w:val="003F3F13"/>
    <w:rsid w:val="003F65DB"/>
    <w:rsid w:val="003F6D47"/>
    <w:rsid w:val="003F6F39"/>
    <w:rsid w:val="00400940"/>
    <w:rsid w:val="00401070"/>
    <w:rsid w:val="004026CF"/>
    <w:rsid w:val="00405245"/>
    <w:rsid w:val="00406F7C"/>
    <w:rsid w:val="0041053D"/>
    <w:rsid w:val="00412227"/>
    <w:rsid w:val="00413426"/>
    <w:rsid w:val="00421FF9"/>
    <w:rsid w:val="004252D0"/>
    <w:rsid w:val="004326A0"/>
    <w:rsid w:val="00433438"/>
    <w:rsid w:val="00434D6C"/>
    <w:rsid w:val="0043635C"/>
    <w:rsid w:val="00436C5D"/>
    <w:rsid w:val="00446A97"/>
    <w:rsid w:val="00447541"/>
    <w:rsid w:val="0046022D"/>
    <w:rsid w:val="004619D1"/>
    <w:rsid w:val="00463514"/>
    <w:rsid w:val="0048005E"/>
    <w:rsid w:val="00482B19"/>
    <w:rsid w:val="00493EE7"/>
    <w:rsid w:val="00494320"/>
    <w:rsid w:val="00497A37"/>
    <w:rsid w:val="004A0763"/>
    <w:rsid w:val="004A0CDC"/>
    <w:rsid w:val="004A0E27"/>
    <w:rsid w:val="004A6DC2"/>
    <w:rsid w:val="004A6FCB"/>
    <w:rsid w:val="004A7384"/>
    <w:rsid w:val="004B2CCE"/>
    <w:rsid w:val="004B568B"/>
    <w:rsid w:val="004B7B14"/>
    <w:rsid w:val="004C1348"/>
    <w:rsid w:val="004C1468"/>
    <w:rsid w:val="004C2B2D"/>
    <w:rsid w:val="004C5DBA"/>
    <w:rsid w:val="004C65E9"/>
    <w:rsid w:val="004D3CE9"/>
    <w:rsid w:val="004E262A"/>
    <w:rsid w:val="004E2AA5"/>
    <w:rsid w:val="004E519E"/>
    <w:rsid w:val="004E6E56"/>
    <w:rsid w:val="004F3ECE"/>
    <w:rsid w:val="00501369"/>
    <w:rsid w:val="00501F98"/>
    <w:rsid w:val="005039AD"/>
    <w:rsid w:val="0050669A"/>
    <w:rsid w:val="0051719E"/>
    <w:rsid w:val="00517B55"/>
    <w:rsid w:val="005242FA"/>
    <w:rsid w:val="00527842"/>
    <w:rsid w:val="0053228F"/>
    <w:rsid w:val="00534CDF"/>
    <w:rsid w:val="005371E3"/>
    <w:rsid w:val="005379AD"/>
    <w:rsid w:val="0054156D"/>
    <w:rsid w:val="00543176"/>
    <w:rsid w:val="00544444"/>
    <w:rsid w:val="00547672"/>
    <w:rsid w:val="0055077A"/>
    <w:rsid w:val="00550EDF"/>
    <w:rsid w:val="00552813"/>
    <w:rsid w:val="00554462"/>
    <w:rsid w:val="00556320"/>
    <w:rsid w:val="005603E2"/>
    <w:rsid w:val="00560A60"/>
    <w:rsid w:val="00563BB3"/>
    <w:rsid w:val="005672EC"/>
    <w:rsid w:val="00570800"/>
    <w:rsid w:val="0057103B"/>
    <w:rsid w:val="00574056"/>
    <w:rsid w:val="005839E5"/>
    <w:rsid w:val="00586BAA"/>
    <w:rsid w:val="00587C97"/>
    <w:rsid w:val="00592331"/>
    <w:rsid w:val="00595592"/>
    <w:rsid w:val="005A2253"/>
    <w:rsid w:val="005A3090"/>
    <w:rsid w:val="005A527E"/>
    <w:rsid w:val="005A704B"/>
    <w:rsid w:val="005B161B"/>
    <w:rsid w:val="005B1E63"/>
    <w:rsid w:val="005B219D"/>
    <w:rsid w:val="005B36C9"/>
    <w:rsid w:val="005C0CEC"/>
    <w:rsid w:val="005C13A8"/>
    <w:rsid w:val="005C3160"/>
    <w:rsid w:val="005C32A4"/>
    <w:rsid w:val="005D2904"/>
    <w:rsid w:val="005D4C9A"/>
    <w:rsid w:val="005D5339"/>
    <w:rsid w:val="005D7F7C"/>
    <w:rsid w:val="005E3159"/>
    <w:rsid w:val="005E649A"/>
    <w:rsid w:val="005E7578"/>
    <w:rsid w:val="005F4E51"/>
    <w:rsid w:val="005F723E"/>
    <w:rsid w:val="00600704"/>
    <w:rsid w:val="00601B0E"/>
    <w:rsid w:val="00602C7C"/>
    <w:rsid w:val="0060364E"/>
    <w:rsid w:val="006037CA"/>
    <w:rsid w:val="00605A14"/>
    <w:rsid w:val="00605D44"/>
    <w:rsid w:val="00612C23"/>
    <w:rsid w:val="006130AB"/>
    <w:rsid w:val="006159AE"/>
    <w:rsid w:val="00616EFC"/>
    <w:rsid w:val="00617AAD"/>
    <w:rsid w:val="00622D7C"/>
    <w:rsid w:val="00623F20"/>
    <w:rsid w:val="006252B4"/>
    <w:rsid w:val="006351E6"/>
    <w:rsid w:val="00642291"/>
    <w:rsid w:val="00643D00"/>
    <w:rsid w:val="00650757"/>
    <w:rsid w:val="00652A2A"/>
    <w:rsid w:val="0066018C"/>
    <w:rsid w:val="006632E7"/>
    <w:rsid w:val="006634EC"/>
    <w:rsid w:val="00665DDB"/>
    <w:rsid w:val="00667461"/>
    <w:rsid w:val="00670224"/>
    <w:rsid w:val="00670950"/>
    <w:rsid w:val="00670BB9"/>
    <w:rsid w:val="006730ED"/>
    <w:rsid w:val="00674D46"/>
    <w:rsid w:val="0068065A"/>
    <w:rsid w:val="00682639"/>
    <w:rsid w:val="00685031"/>
    <w:rsid w:val="00690CF7"/>
    <w:rsid w:val="00691E3E"/>
    <w:rsid w:val="006939CF"/>
    <w:rsid w:val="006A0389"/>
    <w:rsid w:val="006A3434"/>
    <w:rsid w:val="006A69BD"/>
    <w:rsid w:val="006B0A8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13E0"/>
    <w:rsid w:val="006D5D4A"/>
    <w:rsid w:val="006D6140"/>
    <w:rsid w:val="006D65AC"/>
    <w:rsid w:val="006D6656"/>
    <w:rsid w:val="006D7639"/>
    <w:rsid w:val="006E4E45"/>
    <w:rsid w:val="006E5978"/>
    <w:rsid w:val="006E67E7"/>
    <w:rsid w:val="006E73A3"/>
    <w:rsid w:val="006F09E9"/>
    <w:rsid w:val="006F2E10"/>
    <w:rsid w:val="006F329C"/>
    <w:rsid w:val="006F4C26"/>
    <w:rsid w:val="006F7E93"/>
    <w:rsid w:val="0070002B"/>
    <w:rsid w:val="00700084"/>
    <w:rsid w:val="00702FCA"/>
    <w:rsid w:val="00703310"/>
    <w:rsid w:val="00704134"/>
    <w:rsid w:val="00705F97"/>
    <w:rsid w:val="0071234A"/>
    <w:rsid w:val="00713146"/>
    <w:rsid w:val="00714CFC"/>
    <w:rsid w:val="0071610F"/>
    <w:rsid w:val="007202A2"/>
    <w:rsid w:val="007241C5"/>
    <w:rsid w:val="00725DF8"/>
    <w:rsid w:val="00726989"/>
    <w:rsid w:val="0072793D"/>
    <w:rsid w:val="00731A2B"/>
    <w:rsid w:val="007320D6"/>
    <w:rsid w:val="00733F15"/>
    <w:rsid w:val="00735D56"/>
    <w:rsid w:val="007379D1"/>
    <w:rsid w:val="0074624E"/>
    <w:rsid w:val="00746A64"/>
    <w:rsid w:val="00750939"/>
    <w:rsid w:val="00752256"/>
    <w:rsid w:val="0076026C"/>
    <w:rsid w:val="00761340"/>
    <w:rsid w:val="00763ABE"/>
    <w:rsid w:val="007702B9"/>
    <w:rsid w:val="0077088F"/>
    <w:rsid w:val="007721BF"/>
    <w:rsid w:val="00774F05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81C"/>
    <w:rsid w:val="007A5D31"/>
    <w:rsid w:val="007A7580"/>
    <w:rsid w:val="007B6A25"/>
    <w:rsid w:val="007C4A95"/>
    <w:rsid w:val="007C6477"/>
    <w:rsid w:val="007C770C"/>
    <w:rsid w:val="007D6958"/>
    <w:rsid w:val="007D6CA7"/>
    <w:rsid w:val="007D6D79"/>
    <w:rsid w:val="007E0D8C"/>
    <w:rsid w:val="007E188C"/>
    <w:rsid w:val="007E18F6"/>
    <w:rsid w:val="007E1AA1"/>
    <w:rsid w:val="007E262F"/>
    <w:rsid w:val="007E400E"/>
    <w:rsid w:val="007E4FEF"/>
    <w:rsid w:val="007E5110"/>
    <w:rsid w:val="007F29F0"/>
    <w:rsid w:val="007F3D4D"/>
    <w:rsid w:val="007F5739"/>
    <w:rsid w:val="007F64DD"/>
    <w:rsid w:val="00801DC6"/>
    <w:rsid w:val="00806D9B"/>
    <w:rsid w:val="008107B5"/>
    <w:rsid w:val="008156F9"/>
    <w:rsid w:val="0082301D"/>
    <w:rsid w:val="00823245"/>
    <w:rsid w:val="00824C73"/>
    <w:rsid w:val="00824DFB"/>
    <w:rsid w:val="00826A4D"/>
    <w:rsid w:val="0082775A"/>
    <w:rsid w:val="00831FA3"/>
    <w:rsid w:val="008369DB"/>
    <w:rsid w:val="008374C5"/>
    <w:rsid w:val="0084041C"/>
    <w:rsid w:val="008404E7"/>
    <w:rsid w:val="008412AB"/>
    <w:rsid w:val="00841A72"/>
    <w:rsid w:val="008452D8"/>
    <w:rsid w:val="00845B1A"/>
    <w:rsid w:val="00845D63"/>
    <w:rsid w:val="008461AD"/>
    <w:rsid w:val="00846E42"/>
    <w:rsid w:val="0085151E"/>
    <w:rsid w:val="00851768"/>
    <w:rsid w:val="008544B7"/>
    <w:rsid w:val="00856E67"/>
    <w:rsid w:val="008605C2"/>
    <w:rsid w:val="008733DC"/>
    <w:rsid w:val="008746EF"/>
    <w:rsid w:val="00877062"/>
    <w:rsid w:val="00880056"/>
    <w:rsid w:val="00881146"/>
    <w:rsid w:val="00887342"/>
    <w:rsid w:val="00892BBD"/>
    <w:rsid w:val="00893B99"/>
    <w:rsid w:val="00894698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0C1"/>
    <w:rsid w:val="008C6439"/>
    <w:rsid w:val="008C6DB1"/>
    <w:rsid w:val="008C715E"/>
    <w:rsid w:val="008D0EBE"/>
    <w:rsid w:val="008D5B7C"/>
    <w:rsid w:val="008E64E8"/>
    <w:rsid w:val="008F4438"/>
    <w:rsid w:val="008F4B9E"/>
    <w:rsid w:val="008F70A7"/>
    <w:rsid w:val="00902DBC"/>
    <w:rsid w:val="00916410"/>
    <w:rsid w:val="009207B8"/>
    <w:rsid w:val="00925588"/>
    <w:rsid w:val="00927C62"/>
    <w:rsid w:val="00930F09"/>
    <w:rsid w:val="00932AFD"/>
    <w:rsid w:val="00932BC6"/>
    <w:rsid w:val="00940A6B"/>
    <w:rsid w:val="00941737"/>
    <w:rsid w:val="0094447E"/>
    <w:rsid w:val="00945DAB"/>
    <w:rsid w:val="00946783"/>
    <w:rsid w:val="0095188F"/>
    <w:rsid w:val="00952F15"/>
    <w:rsid w:val="00953B2D"/>
    <w:rsid w:val="0095772A"/>
    <w:rsid w:val="0096283F"/>
    <w:rsid w:val="00962949"/>
    <w:rsid w:val="00965FC1"/>
    <w:rsid w:val="00967BC7"/>
    <w:rsid w:val="00971980"/>
    <w:rsid w:val="00975589"/>
    <w:rsid w:val="009760BF"/>
    <w:rsid w:val="009859BF"/>
    <w:rsid w:val="00985AEF"/>
    <w:rsid w:val="0098656A"/>
    <w:rsid w:val="00986A3D"/>
    <w:rsid w:val="009911F9"/>
    <w:rsid w:val="00992696"/>
    <w:rsid w:val="00993468"/>
    <w:rsid w:val="00997D59"/>
    <w:rsid w:val="009A4948"/>
    <w:rsid w:val="009B18BE"/>
    <w:rsid w:val="009B1C6B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D7F19"/>
    <w:rsid w:val="009E2137"/>
    <w:rsid w:val="009E65D1"/>
    <w:rsid w:val="009F0741"/>
    <w:rsid w:val="009F3C62"/>
    <w:rsid w:val="009F7334"/>
    <w:rsid w:val="00A0059D"/>
    <w:rsid w:val="00A02BDB"/>
    <w:rsid w:val="00A02F28"/>
    <w:rsid w:val="00A04653"/>
    <w:rsid w:val="00A04DA4"/>
    <w:rsid w:val="00A10654"/>
    <w:rsid w:val="00A12C48"/>
    <w:rsid w:val="00A14045"/>
    <w:rsid w:val="00A16D3A"/>
    <w:rsid w:val="00A24C28"/>
    <w:rsid w:val="00A25F21"/>
    <w:rsid w:val="00A3386A"/>
    <w:rsid w:val="00A33FBB"/>
    <w:rsid w:val="00A3597A"/>
    <w:rsid w:val="00A3626A"/>
    <w:rsid w:val="00A420BC"/>
    <w:rsid w:val="00A42830"/>
    <w:rsid w:val="00A437FF"/>
    <w:rsid w:val="00A44754"/>
    <w:rsid w:val="00A46AAE"/>
    <w:rsid w:val="00A510C2"/>
    <w:rsid w:val="00A53A4B"/>
    <w:rsid w:val="00A55D2D"/>
    <w:rsid w:val="00A561BF"/>
    <w:rsid w:val="00A57418"/>
    <w:rsid w:val="00A64377"/>
    <w:rsid w:val="00A654A4"/>
    <w:rsid w:val="00A711BC"/>
    <w:rsid w:val="00A71444"/>
    <w:rsid w:val="00A7297F"/>
    <w:rsid w:val="00A73011"/>
    <w:rsid w:val="00A737E8"/>
    <w:rsid w:val="00A74440"/>
    <w:rsid w:val="00A75F2B"/>
    <w:rsid w:val="00A764BC"/>
    <w:rsid w:val="00A76A35"/>
    <w:rsid w:val="00A81611"/>
    <w:rsid w:val="00A8440D"/>
    <w:rsid w:val="00A86EF5"/>
    <w:rsid w:val="00A92239"/>
    <w:rsid w:val="00AA2B9A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D47C9"/>
    <w:rsid w:val="00AD53F3"/>
    <w:rsid w:val="00AD6FA3"/>
    <w:rsid w:val="00AE1B9C"/>
    <w:rsid w:val="00AE41F1"/>
    <w:rsid w:val="00AE6656"/>
    <w:rsid w:val="00AF0FE5"/>
    <w:rsid w:val="00AF29CF"/>
    <w:rsid w:val="00AF312C"/>
    <w:rsid w:val="00AF496E"/>
    <w:rsid w:val="00AF6EFB"/>
    <w:rsid w:val="00B03278"/>
    <w:rsid w:val="00B10A91"/>
    <w:rsid w:val="00B1215B"/>
    <w:rsid w:val="00B16C6B"/>
    <w:rsid w:val="00B21493"/>
    <w:rsid w:val="00B2274C"/>
    <w:rsid w:val="00B25F6C"/>
    <w:rsid w:val="00B34FA1"/>
    <w:rsid w:val="00B40735"/>
    <w:rsid w:val="00B42BF5"/>
    <w:rsid w:val="00B437A6"/>
    <w:rsid w:val="00B449D9"/>
    <w:rsid w:val="00B453CC"/>
    <w:rsid w:val="00B51E6F"/>
    <w:rsid w:val="00B52B69"/>
    <w:rsid w:val="00B53CEE"/>
    <w:rsid w:val="00B556D6"/>
    <w:rsid w:val="00B5700C"/>
    <w:rsid w:val="00B57E73"/>
    <w:rsid w:val="00B61048"/>
    <w:rsid w:val="00B6143E"/>
    <w:rsid w:val="00B66BEE"/>
    <w:rsid w:val="00B72137"/>
    <w:rsid w:val="00B72E5C"/>
    <w:rsid w:val="00B7411D"/>
    <w:rsid w:val="00B7506D"/>
    <w:rsid w:val="00B7741C"/>
    <w:rsid w:val="00B77BC0"/>
    <w:rsid w:val="00B837E2"/>
    <w:rsid w:val="00B86CB8"/>
    <w:rsid w:val="00B95F2E"/>
    <w:rsid w:val="00B960BB"/>
    <w:rsid w:val="00B96FFD"/>
    <w:rsid w:val="00BA2E5A"/>
    <w:rsid w:val="00BB067A"/>
    <w:rsid w:val="00BB262C"/>
    <w:rsid w:val="00BB7F28"/>
    <w:rsid w:val="00BC514E"/>
    <w:rsid w:val="00BC5821"/>
    <w:rsid w:val="00BC7D62"/>
    <w:rsid w:val="00BD3D1D"/>
    <w:rsid w:val="00BE23AF"/>
    <w:rsid w:val="00BE2B8C"/>
    <w:rsid w:val="00BE437B"/>
    <w:rsid w:val="00BE5EAC"/>
    <w:rsid w:val="00BE72C2"/>
    <w:rsid w:val="00BE7F5D"/>
    <w:rsid w:val="00BF08D2"/>
    <w:rsid w:val="00BF60D3"/>
    <w:rsid w:val="00BF6FCF"/>
    <w:rsid w:val="00C010FF"/>
    <w:rsid w:val="00C01C86"/>
    <w:rsid w:val="00C05FB7"/>
    <w:rsid w:val="00C100E5"/>
    <w:rsid w:val="00C10FE3"/>
    <w:rsid w:val="00C1366A"/>
    <w:rsid w:val="00C13F9D"/>
    <w:rsid w:val="00C14390"/>
    <w:rsid w:val="00C166E6"/>
    <w:rsid w:val="00C171A9"/>
    <w:rsid w:val="00C20786"/>
    <w:rsid w:val="00C20AE5"/>
    <w:rsid w:val="00C217B2"/>
    <w:rsid w:val="00C222FD"/>
    <w:rsid w:val="00C24AEB"/>
    <w:rsid w:val="00C336CA"/>
    <w:rsid w:val="00C36A59"/>
    <w:rsid w:val="00C427F5"/>
    <w:rsid w:val="00C433A8"/>
    <w:rsid w:val="00C45F07"/>
    <w:rsid w:val="00C5307D"/>
    <w:rsid w:val="00C54497"/>
    <w:rsid w:val="00C54A06"/>
    <w:rsid w:val="00C57B81"/>
    <w:rsid w:val="00C60112"/>
    <w:rsid w:val="00C65691"/>
    <w:rsid w:val="00C65823"/>
    <w:rsid w:val="00C6712D"/>
    <w:rsid w:val="00C6797F"/>
    <w:rsid w:val="00C70144"/>
    <w:rsid w:val="00C73FA7"/>
    <w:rsid w:val="00C75F38"/>
    <w:rsid w:val="00C76360"/>
    <w:rsid w:val="00C764CF"/>
    <w:rsid w:val="00C778CD"/>
    <w:rsid w:val="00C77C8D"/>
    <w:rsid w:val="00C8297C"/>
    <w:rsid w:val="00C84DE4"/>
    <w:rsid w:val="00C87A45"/>
    <w:rsid w:val="00C93D05"/>
    <w:rsid w:val="00C95C58"/>
    <w:rsid w:val="00CA01A9"/>
    <w:rsid w:val="00CB10AA"/>
    <w:rsid w:val="00CC2CE9"/>
    <w:rsid w:val="00CC6EBD"/>
    <w:rsid w:val="00CD6F60"/>
    <w:rsid w:val="00CE018A"/>
    <w:rsid w:val="00CF65B8"/>
    <w:rsid w:val="00CF77A1"/>
    <w:rsid w:val="00D01CFF"/>
    <w:rsid w:val="00D031A5"/>
    <w:rsid w:val="00D04828"/>
    <w:rsid w:val="00D04E97"/>
    <w:rsid w:val="00D10B7F"/>
    <w:rsid w:val="00D12796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4698D"/>
    <w:rsid w:val="00D51BE4"/>
    <w:rsid w:val="00D51C2D"/>
    <w:rsid w:val="00D52854"/>
    <w:rsid w:val="00D5580F"/>
    <w:rsid w:val="00D57284"/>
    <w:rsid w:val="00D574DC"/>
    <w:rsid w:val="00D62AD3"/>
    <w:rsid w:val="00D62FBE"/>
    <w:rsid w:val="00D64BC0"/>
    <w:rsid w:val="00D6713B"/>
    <w:rsid w:val="00D7187D"/>
    <w:rsid w:val="00D75D19"/>
    <w:rsid w:val="00D82AEF"/>
    <w:rsid w:val="00D849BC"/>
    <w:rsid w:val="00D90346"/>
    <w:rsid w:val="00D951D6"/>
    <w:rsid w:val="00D97A38"/>
    <w:rsid w:val="00DA19C4"/>
    <w:rsid w:val="00DA335F"/>
    <w:rsid w:val="00DA376B"/>
    <w:rsid w:val="00DA3831"/>
    <w:rsid w:val="00DB03AF"/>
    <w:rsid w:val="00DB1549"/>
    <w:rsid w:val="00DB1E6C"/>
    <w:rsid w:val="00DB1E75"/>
    <w:rsid w:val="00DB513B"/>
    <w:rsid w:val="00DC12C6"/>
    <w:rsid w:val="00DC74B5"/>
    <w:rsid w:val="00DD3B4E"/>
    <w:rsid w:val="00DD3B9B"/>
    <w:rsid w:val="00DD4BE4"/>
    <w:rsid w:val="00DE063A"/>
    <w:rsid w:val="00DE24F2"/>
    <w:rsid w:val="00DE50D7"/>
    <w:rsid w:val="00DE54FF"/>
    <w:rsid w:val="00DF0920"/>
    <w:rsid w:val="00DF1A98"/>
    <w:rsid w:val="00DF34BD"/>
    <w:rsid w:val="00E00406"/>
    <w:rsid w:val="00E00A6F"/>
    <w:rsid w:val="00E01F03"/>
    <w:rsid w:val="00E10DE5"/>
    <w:rsid w:val="00E15CD0"/>
    <w:rsid w:val="00E17353"/>
    <w:rsid w:val="00E200A9"/>
    <w:rsid w:val="00E22594"/>
    <w:rsid w:val="00E22D4A"/>
    <w:rsid w:val="00E26A5A"/>
    <w:rsid w:val="00E26C3D"/>
    <w:rsid w:val="00E30616"/>
    <w:rsid w:val="00E32CC8"/>
    <w:rsid w:val="00E357E3"/>
    <w:rsid w:val="00E406D7"/>
    <w:rsid w:val="00E43638"/>
    <w:rsid w:val="00E43730"/>
    <w:rsid w:val="00E45C0C"/>
    <w:rsid w:val="00E47765"/>
    <w:rsid w:val="00E4784A"/>
    <w:rsid w:val="00E47FF3"/>
    <w:rsid w:val="00E56634"/>
    <w:rsid w:val="00E5697F"/>
    <w:rsid w:val="00E61555"/>
    <w:rsid w:val="00E626F8"/>
    <w:rsid w:val="00E635D9"/>
    <w:rsid w:val="00E637EA"/>
    <w:rsid w:val="00E64853"/>
    <w:rsid w:val="00E70287"/>
    <w:rsid w:val="00E71983"/>
    <w:rsid w:val="00E72B06"/>
    <w:rsid w:val="00E72EB7"/>
    <w:rsid w:val="00E74E40"/>
    <w:rsid w:val="00E75414"/>
    <w:rsid w:val="00E766DF"/>
    <w:rsid w:val="00E808EE"/>
    <w:rsid w:val="00E80D00"/>
    <w:rsid w:val="00E81198"/>
    <w:rsid w:val="00E84D18"/>
    <w:rsid w:val="00E914AF"/>
    <w:rsid w:val="00E91545"/>
    <w:rsid w:val="00E919FE"/>
    <w:rsid w:val="00E9260A"/>
    <w:rsid w:val="00E946A3"/>
    <w:rsid w:val="00E974FE"/>
    <w:rsid w:val="00EA3A1F"/>
    <w:rsid w:val="00EA69BC"/>
    <w:rsid w:val="00EA7F54"/>
    <w:rsid w:val="00EB148E"/>
    <w:rsid w:val="00EC0E86"/>
    <w:rsid w:val="00EC3E10"/>
    <w:rsid w:val="00EC5074"/>
    <w:rsid w:val="00ED04B0"/>
    <w:rsid w:val="00ED21C7"/>
    <w:rsid w:val="00ED231B"/>
    <w:rsid w:val="00ED397B"/>
    <w:rsid w:val="00ED3CD9"/>
    <w:rsid w:val="00ED501A"/>
    <w:rsid w:val="00ED687B"/>
    <w:rsid w:val="00ED76B9"/>
    <w:rsid w:val="00ED7CDB"/>
    <w:rsid w:val="00EE28D2"/>
    <w:rsid w:val="00EE2AE2"/>
    <w:rsid w:val="00EE55AB"/>
    <w:rsid w:val="00EE68E0"/>
    <w:rsid w:val="00EE6D13"/>
    <w:rsid w:val="00EE7C0C"/>
    <w:rsid w:val="00EF0AC5"/>
    <w:rsid w:val="00EF14FD"/>
    <w:rsid w:val="00EF3653"/>
    <w:rsid w:val="00EF5F9A"/>
    <w:rsid w:val="00EF6AC6"/>
    <w:rsid w:val="00EF6D3E"/>
    <w:rsid w:val="00F072A0"/>
    <w:rsid w:val="00F12A4C"/>
    <w:rsid w:val="00F136B6"/>
    <w:rsid w:val="00F14E15"/>
    <w:rsid w:val="00F17AD6"/>
    <w:rsid w:val="00F21D76"/>
    <w:rsid w:val="00F23E58"/>
    <w:rsid w:val="00F24641"/>
    <w:rsid w:val="00F248C1"/>
    <w:rsid w:val="00F2684F"/>
    <w:rsid w:val="00F33870"/>
    <w:rsid w:val="00F34D9A"/>
    <w:rsid w:val="00F35645"/>
    <w:rsid w:val="00F412B1"/>
    <w:rsid w:val="00F420F1"/>
    <w:rsid w:val="00F4298A"/>
    <w:rsid w:val="00F4365D"/>
    <w:rsid w:val="00F44820"/>
    <w:rsid w:val="00F461DB"/>
    <w:rsid w:val="00F5281D"/>
    <w:rsid w:val="00F56D92"/>
    <w:rsid w:val="00F61BF0"/>
    <w:rsid w:val="00F6326B"/>
    <w:rsid w:val="00F64D8C"/>
    <w:rsid w:val="00F65079"/>
    <w:rsid w:val="00F665D2"/>
    <w:rsid w:val="00F7017B"/>
    <w:rsid w:val="00F74689"/>
    <w:rsid w:val="00F750EF"/>
    <w:rsid w:val="00F75605"/>
    <w:rsid w:val="00F914B2"/>
    <w:rsid w:val="00FA03C9"/>
    <w:rsid w:val="00FA0492"/>
    <w:rsid w:val="00FA1DA9"/>
    <w:rsid w:val="00FA2BE2"/>
    <w:rsid w:val="00FA68A9"/>
    <w:rsid w:val="00FA6D7F"/>
    <w:rsid w:val="00FB289D"/>
    <w:rsid w:val="00FB2900"/>
    <w:rsid w:val="00FB46CB"/>
    <w:rsid w:val="00FC0747"/>
    <w:rsid w:val="00FC13B2"/>
    <w:rsid w:val="00FC2A4F"/>
    <w:rsid w:val="00FC5B41"/>
    <w:rsid w:val="00FE007A"/>
    <w:rsid w:val="00FE3AFB"/>
    <w:rsid w:val="00FE4727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3921E-4D73-44E3-A870-647001F4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</cp:revision>
  <dcterms:created xsi:type="dcterms:W3CDTF">2018-01-12T05:57:00Z</dcterms:created>
  <dcterms:modified xsi:type="dcterms:W3CDTF">2018-01-12T05:57:00Z</dcterms:modified>
</cp:coreProperties>
</file>